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99"/>
        <w:gridCol w:w="1665"/>
        <w:gridCol w:w="1560"/>
        <w:gridCol w:w="1792"/>
        <w:gridCol w:w="1895"/>
        <w:gridCol w:w="1895"/>
        <w:gridCol w:w="2141"/>
        <w:gridCol w:w="2141"/>
      </w:tblGrid>
      <w:tr w:rsidR="009431A8" w14:paraId="30183654" w14:textId="77777777" w:rsidTr="00D90608">
        <w:tc>
          <w:tcPr>
            <w:tcW w:w="2299" w:type="dxa"/>
          </w:tcPr>
          <w:p w14:paraId="6244F477" w14:textId="77777777" w:rsidR="00BD6DEB" w:rsidRDefault="00BD6DEB"/>
        </w:tc>
        <w:tc>
          <w:tcPr>
            <w:tcW w:w="1665" w:type="dxa"/>
          </w:tcPr>
          <w:p w14:paraId="0A635D30" w14:textId="77777777" w:rsidR="00BD6DEB" w:rsidRDefault="00BD6DEB" w:rsidP="00632DC6">
            <w:pPr>
              <w:jc w:val="center"/>
              <w:rPr>
                <w:rFonts w:ascii="Arial" w:hAnsi="Arial" w:cs="Arial"/>
                <w:b/>
                <w:sz w:val="32"/>
                <w:szCs w:val="32"/>
              </w:rPr>
            </w:pPr>
          </w:p>
        </w:tc>
        <w:tc>
          <w:tcPr>
            <w:tcW w:w="3352" w:type="dxa"/>
            <w:gridSpan w:val="2"/>
          </w:tcPr>
          <w:p w14:paraId="20FAB9C1" w14:textId="77777777" w:rsidR="00BD6DEB" w:rsidRPr="00385B6F" w:rsidRDefault="00BD6DEB" w:rsidP="00632DC6">
            <w:pPr>
              <w:jc w:val="center"/>
              <w:rPr>
                <w:rFonts w:ascii="Arial" w:hAnsi="Arial" w:cs="Arial"/>
                <w:b/>
                <w:i/>
                <w:sz w:val="32"/>
                <w:szCs w:val="32"/>
              </w:rPr>
            </w:pPr>
            <w:r w:rsidRPr="00385B6F">
              <w:rPr>
                <w:rFonts w:ascii="Arial" w:hAnsi="Arial" w:cs="Arial"/>
                <w:b/>
                <w:i/>
                <w:sz w:val="32"/>
                <w:szCs w:val="32"/>
              </w:rPr>
              <w:t>KS1</w:t>
            </w:r>
          </w:p>
        </w:tc>
        <w:tc>
          <w:tcPr>
            <w:tcW w:w="8072" w:type="dxa"/>
            <w:gridSpan w:val="4"/>
          </w:tcPr>
          <w:p w14:paraId="4DB4E73F" w14:textId="77777777" w:rsidR="00BD6DEB" w:rsidRPr="00632DC6" w:rsidRDefault="00BD6DEB" w:rsidP="00632DC6">
            <w:pPr>
              <w:jc w:val="center"/>
              <w:rPr>
                <w:rFonts w:ascii="Arial" w:hAnsi="Arial" w:cs="Arial"/>
                <w:b/>
                <w:sz w:val="32"/>
                <w:szCs w:val="32"/>
              </w:rPr>
            </w:pPr>
            <w:r w:rsidRPr="00632DC6">
              <w:rPr>
                <w:rFonts w:ascii="Arial" w:hAnsi="Arial" w:cs="Arial"/>
                <w:b/>
                <w:sz w:val="32"/>
                <w:szCs w:val="32"/>
              </w:rPr>
              <w:t>KS2</w:t>
            </w:r>
          </w:p>
        </w:tc>
      </w:tr>
      <w:tr w:rsidR="009431A8" w14:paraId="2D33644D" w14:textId="77777777" w:rsidTr="007A2D0E">
        <w:tc>
          <w:tcPr>
            <w:tcW w:w="2299" w:type="dxa"/>
          </w:tcPr>
          <w:p w14:paraId="2BE8F136" w14:textId="77777777" w:rsidR="00BD6DEB" w:rsidRDefault="00BD6DEB"/>
        </w:tc>
        <w:tc>
          <w:tcPr>
            <w:tcW w:w="1665" w:type="dxa"/>
          </w:tcPr>
          <w:p w14:paraId="227A5D0A" w14:textId="77777777" w:rsidR="00BD6DEB" w:rsidRPr="00632DC6" w:rsidRDefault="00BD6DEB" w:rsidP="00632DC6">
            <w:pPr>
              <w:jc w:val="center"/>
              <w:rPr>
                <w:rFonts w:ascii="Arial" w:hAnsi="Arial" w:cs="Arial"/>
                <w:sz w:val="32"/>
                <w:szCs w:val="32"/>
              </w:rPr>
            </w:pPr>
            <w:r>
              <w:rPr>
                <w:rFonts w:ascii="Arial" w:hAnsi="Arial" w:cs="Arial"/>
                <w:sz w:val="32"/>
                <w:szCs w:val="32"/>
              </w:rPr>
              <w:t>EYFS</w:t>
            </w:r>
            <w:r w:rsidR="000F4BA1">
              <w:rPr>
                <w:rFonts w:ascii="Arial" w:hAnsi="Arial" w:cs="Arial"/>
                <w:sz w:val="32"/>
                <w:szCs w:val="32"/>
              </w:rPr>
              <w:t xml:space="preserve"> </w:t>
            </w:r>
          </w:p>
        </w:tc>
        <w:tc>
          <w:tcPr>
            <w:tcW w:w="1560" w:type="dxa"/>
          </w:tcPr>
          <w:p w14:paraId="4B5019DB" w14:textId="77777777" w:rsidR="00BD6DEB" w:rsidRPr="00385B6F" w:rsidRDefault="00BD6DEB" w:rsidP="00632DC6">
            <w:pPr>
              <w:jc w:val="center"/>
              <w:rPr>
                <w:rFonts w:ascii="Arial" w:hAnsi="Arial" w:cs="Arial"/>
                <w:i/>
                <w:sz w:val="32"/>
                <w:szCs w:val="32"/>
              </w:rPr>
            </w:pPr>
            <w:r w:rsidRPr="00385B6F">
              <w:rPr>
                <w:rFonts w:ascii="Arial" w:hAnsi="Arial" w:cs="Arial"/>
                <w:i/>
                <w:sz w:val="32"/>
                <w:szCs w:val="32"/>
              </w:rPr>
              <w:t>Year 1</w:t>
            </w:r>
          </w:p>
        </w:tc>
        <w:tc>
          <w:tcPr>
            <w:tcW w:w="1792" w:type="dxa"/>
          </w:tcPr>
          <w:p w14:paraId="5AFCBC80" w14:textId="77777777" w:rsidR="00BD6DEB" w:rsidRPr="00385B6F" w:rsidRDefault="00BD6DEB" w:rsidP="00632DC6">
            <w:pPr>
              <w:jc w:val="center"/>
              <w:rPr>
                <w:rFonts w:ascii="Arial" w:hAnsi="Arial" w:cs="Arial"/>
                <w:i/>
                <w:sz w:val="32"/>
                <w:szCs w:val="32"/>
              </w:rPr>
            </w:pPr>
            <w:r w:rsidRPr="00385B6F">
              <w:rPr>
                <w:rFonts w:ascii="Arial" w:hAnsi="Arial" w:cs="Arial"/>
                <w:i/>
                <w:sz w:val="32"/>
                <w:szCs w:val="32"/>
              </w:rPr>
              <w:t>Year 2</w:t>
            </w:r>
          </w:p>
        </w:tc>
        <w:tc>
          <w:tcPr>
            <w:tcW w:w="1895" w:type="dxa"/>
          </w:tcPr>
          <w:p w14:paraId="2CD86174" w14:textId="77777777" w:rsidR="00BD6DEB" w:rsidRPr="00632DC6" w:rsidRDefault="00BD6DEB" w:rsidP="00632DC6">
            <w:pPr>
              <w:jc w:val="center"/>
              <w:rPr>
                <w:rFonts w:ascii="Arial" w:hAnsi="Arial" w:cs="Arial"/>
                <w:sz w:val="32"/>
                <w:szCs w:val="32"/>
              </w:rPr>
            </w:pPr>
            <w:r w:rsidRPr="00632DC6">
              <w:rPr>
                <w:rFonts w:ascii="Arial" w:hAnsi="Arial" w:cs="Arial"/>
                <w:sz w:val="32"/>
                <w:szCs w:val="32"/>
              </w:rPr>
              <w:t>Year</w:t>
            </w:r>
            <w:r w:rsidR="009A1BA3">
              <w:rPr>
                <w:rFonts w:ascii="Arial" w:hAnsi="Arial" w:cs="Arial"/>
                <w:sz w:val="32"/>
                <w:szCs w:val="32"/>
              </w:rPr>
              <w:t xml:space="preserve"> </w:t>
            </w:r>
            <w:r w:rsidRPr="00632DC6">
              <w:rPr>
                <w:rFonts w:ascii="Arial" w:hAnsi="Arial" w:cs="Arial"/>
                <w:sz w:val="32"/>
                <w:szCs w:val="32"/>
              </w:rPr>
              <w:t>3</w:t>
            </w:r>
          </w:p>
        </w:tc>
        <w:tc>
          <w:tcPr>
            <w:tcW w:w="1895" w:type="dxa"/>
          </w:tcPr>
          <w:p w14:paraId="041F68A6" w14:textId="77777777" w:rsidR="00BD6DEB" w:rsidRPr="00632DC6" w:rsidRDefault="00BD6DEB" w:rsidP="00632DC6">
            <w:pPr>
              <w:jc w:val="center"/>
              <w:rPr>
                <w:rFonts w:ascii="Arial" w:hAnsi="Arial" w:cs="Arial"/>
                <w:sz w:val="32"/>
                <w:szCs w:val="32"/>
              </w:rPr>
            </w:pPr>
            <w:r w:rsidRPr="00632DC6">
              <w:rPr>
                <w:rFonts w:ascii="Arial" w:hAnsi="Arial" w:cs="Arial"/>
                <w:sz w:val="32"/>
                <w:szCs w:val="32"/>
              </w:rPr>
              <w:t>Year 4</w:t>
            </w:r>
          </w:p>
        </w:tc>
        <w:tc>
          <w:tcPr>
            <w:tcW w:w="2141" w:type="dxa"/>
          </w:tcPr>
          <w:p w14:paraId="43FE630C" w14:textId="77777777" w:rsidR="00BD6DEB" w:rsidRPr="00632DC6" w:rsidRDefault="00BD6DEB" w:rsidP="00632DC6">
            <w:pPr>
              <w:jc w:val="center"/>
              <w:rPr>
                <w:rFonts w:ascii="Arial" w:hAnsi="Arial" w:cs="Arial"/>
                <w:sz w:val="32"/>
                <w:szCs w:val="32"/>
              </w:rPr>
            </w:pPr>
            <w:r w:rsidRPr="00632DC6">
              <w:rPr>
                <w:rFonts w:ascii="Arial" w:hAnsi="Arial" w:cs="Arial"/>
                <w:sz w:val="32"/>
                <w:szCs w:val="32"/>
              </w:rPr>
              <w:t>Year 5</w:t>
            </w:r>
          </w:p>
        </w:tc>
        <w:tc>
          <w:tcPr>
            <w:tcW w:w="2141" w:type="dxa"/>
          </w:tcPr>
          <w:p w14:paraId="112AACC9" w14:textId="77777777" w:rsidR="00BD6DEB" w:rsidRPr="00632DC6" w:rsidRDefault="00BD6DEB" w:rsidP="00632DC6">
            <w:pPr>
              <w:jc w:val="center"/>
              <w:rPr>
                <w:rFonts w:ascii="Arial" w:hAnsi="Arial" w:cs="Arial"/>
                <w:sz w:val="32"/>
                <w:szCs w:val="32"/>
              </w:rPr>
            </w:pPr>
            <w:r w:rsidRPr="00632DC6">
              <w:rPr>
                <w:rFonts w:ascii="Arial" w:hAnsi="Arial" w:cs="Arial"/>
                <w:sz w:val="32"/>
                <w:szCs w:val="32"/>
              </w:rPr>
              <w:t>Year 6</w:t>
            </w:r>
          </w:p>
        </w:tc>
      </w:tr>
      <w:tr w:rsidR="00CA301A" w14:paraId="43B56038" w14:textId="77777777" w:rsidTr="007A2D0E">
        <w:trPr>
          <w:trHeight w:val="77"/>
        </w:trPr>
        <w:tc>
          <w:tcPr>
            <w:tcW w:w="2299" w:type="dxa"/>
          </w:tcPr>
          <w:p w14:paraId="279BAA2D" w14:textId="77777777" w:rsidR="00CA301A" w:rsidRPr="00632DC6" w:rsidRDefault="00CA301A" w:rsidP="00CA301A">
            <w:pPr>
              <w:jc w:val="center"/>
              <w:rPr>
                <w:rFonts w:ascii="Arial" w:hAnsi="Arial" w:cs="Arial"/>
                <w:sz w:val="32"/>
                <w:szCs w:val="32"/>
              </w:rPr>
            </w:pPr>
            <w:r>
              <w:rPr>
                <w:rFonts w:ascii="Arial" w:hAnsi="Arial" w:cs="Arial"/>
                <w:sz w:val="32"/>
                <w:szCs w:val="32"/>
              </w:rPr>
              <w:t>Decoding</w:t>
            </w:r>
          </w:p>
        </w:tc>
        <w:tc>
          <w:tcPr>
            <w:tcW w:w="1665" w:type="dxa"/>
          </w:tcPr>
          <w:p w14:paraId="19DC4FC6" w14:textId="77777777" w:rsidR="00D90608" w:rsidRDefault="00CA301A" w:rsidP="00CA301A">
            <w:pPr>
              <w:rPr>
                <w:rFonts w:cstheme="minorHAnsi"/>
                <w:sz w:val="20"/>
                <w:szCs w:val="20"/>
              </w:rPr>
            </w:pPr>
            <w:r w:rsidRPr="00DC2901">
              <w:rPr>
                <w:rFonts w:cstheme="minorHAnsi"/>
                <w:sz w:val="20"/>
                <w:szCs w:val="20"/>
              </w:rPr>
              <w:t>Link letters to sounds naming and sounding letters of the alphabet.</w:t>
            </w:r>
            <w:r w:rsidR="00D90608">
              <w:rPr>
                <w:rFonts w:cstheme="minorHAnsi"/>
                <w:sz w:val="20"/>
                <w:szCs w:val="20"/>
              </w:rPr>
              <w:t xml:space="preserve"> </w:t>
            </w:r>
          </w:p>
          <w:p w14:paraId="33ED2716" w14:textId="77777777" w:rsidR="00CA301A" w:rsidRPr="00D90608" w:rsidRDefault="00D90608" w:rsidP="00CA301A">
            <w:pPr>
              <w:rPr>
                <w:rFonts w:cstheme="minorHAnsi"/>
                <w:color w:val="0070C0"/>
                <w:sz w:val="20"/>
                <w:szCs w:val="20"/>
              </w:rPr>
            </w:pPr>
            <w:r>
              <w:rPr>
                <w:rFonts w:cstheme="minorHAnsi"/>
                <w:color w:val="0070C0"/>
                <w:sz w:val="20"/>
                <w:szCs w:val="20"/>
              </w:rPr>
              <w:t>Say a sound for each letter of the alphabet and at least 10 digraphs.</w:t>
            </w:r>
          </w:p>
          <w:p w14:paraId="2C014DC3" w14:textId="77777777" w:rsidR="00CA301A" w:rsidRPr="00DC2901" w:rsidRDefault="00CA301A" w:rsidP="00CA301A">
            <w:pPr>
              <w:rPr>
                <w:rFonts w:cstheme="minorHAnsi"/>
                <w:sz w:val="20"/>
                <w:szCs w:val="20"/>
              </w:rPr>
            </w:pPr>
          </w:p>
          <w:p w14:paraId="20723372" w14:textId="77777777" w:rsidR="007069D9" w:rsidRDefault="00CA301A" w:rsidP="00CA301A">
            <w:pPr>
              <w:rPr>
                <w:rFonts w:cstheme="minorHAnsi"/>
                <w:sz w:val="20"/>
                <w:szCs w:val="20"/>
              </w:rPr>
            </w:pPr>
            <w:r w:rsidRPr="00DC2901">
              <w:rPr>
                <w:rFonts w:cstheme="minorHAnsi"/>
                <w:sz w:val="20"/>
                <w:szCs w:val="20"/>
              </w:rPr>
              <w:t>Segment sounds in simple words and blend to read them.</w:t>
            </w:r>
            <w:r w:rsidR="00D90608">
              <w:rPr>
                <w:rFonts w:cstheme="minorHAnsi"/>
                <w:sz w:val="20"/>
                <w:szCs w:val="20"/>
              </w:rPr>
              <w:t xml:space="preserve">   </w:t>
            </w:r>
          </w:p>
          <w:p w14:paraId="4910F25A" w14:textId="6D630326" w:rsidR="00CA301A" w:rsidRPr="00D90608" w:rsidRDefault="00D90608" w:rsidP="00CA301A">
            <w:pPr>
              <w:rPr>
                <w:rFonts w:cstheme="minorHAnsi"/>
                <w:color w:val="0070C0"/>
                <w:sz w:val="20"/>
                <w:szCs w:val="20"/>
              </w:rPr>
            </w:pPr>
            <w:r w:rsidRPr="00D90608">
              <w:rPr>
                <w:rFonts w:cstheme="minorHAnsi"/>
                <w:color w:val="0070C0"/>
                <w:sz w:val="20"/>
                <w:szCs w:val="20"/>
              </w:rPr>
              <w:t>R</w:t>
            </w:r>
            <w:r>
              <w:rPr>
                <w:rFonts w:cstheme="minorHAnsi"/>
                <w:color w:val="0070C0"/>
                <w:sz w:val="20"/>
                <w:szCs w:val="20"/>
              </w:rPr>
              <w:t>eads words consistent with their phonic knowledge by sound blending.</w:t>
            </w:r>
          </w:p>
          <w:p w14:paraId="2A2E4F99" w14:textId="77777777" w:rsidR="00CA301A" w:rsidRPr="00DC2901" w:rsidRDefault="00CA301A" w:rsidP="00CA301A">
            <w:pPr>
              <w:rPr>
                <w:rFonts w:cstheme="minorHAnsi"/>
                <w:sz w:val="20"/>
                <w:szCs w:val="20"/>
              </w:rPr>
            </w:pPr>
          </w:p>
          <w:p w14:paraId="4DB05F72" w14:textId="77777777" w:rsidR="00CA301A" w:rsidRDefault="00CA301A" w:rsidP="00CA301A">
            <w:pPr>
              <w:rPr>
                <w:rFonts w:cstheme="minorHAnsi"/>
                <w:sz w:val="20"/>
                <w:szCs w:val="20"/>
              </w:rPr>
            </w:pPr>
            <w:r w:rsidRPr="00DC2901">
              <w:rPr>
                <w:rFonts w:cstheme="minorHAnsi"/>
                <w:sz w:val="20"/>
                <w:szCs w:val="20"/>
              </w:rPr>
              <w:t>Read aloud simple phonically decodable phrases and sentences.</w:t>
            </w:r>
          </w:p>
          <w:p w14:paraId="024A8178" w14:textId="77777777" w:rsidR="00D90608" w:rsidRPr="00D90608" w:rsidRDefault="00D90608" w:rsidP="00CA301A">
            <w:pPr>
              <w:rPr>
                <w:rFonts w:cstheme="minorHAnsi"/>
                <w:color w:val="0070C0"/>
                <w:sz w:val="20"/>
                <w:szCs w:val="20"/>
              </w:rPr>
            </w:pPr>
            <w:r w:rsidRPr="00D90608">
              <w:rPr>
                <w:rFonts w:cstheme="minorHAnsi"/>
                <w:color w:val="0070C0"/>
                <w:sz w:val="20"/>
                <w:szCs w:val="20"/>
              </w:rPr>
              <w:t>Read aloud simple sentences</w:t>
            </w:r>
            <w:r>
              <w:rPr>
                <w:rFonts w:cstheme="minorHAnsi"/>
                <w:color w:val="0070C0"/>
                <w:sz w:val="20"/>
                <w:szCs w:val="20"/>
              </w:rPr>
              <w:t xml:space="preserve"> and books that are consistent with their phonic knowledge including some common exception words</w:t>
            </w:r>
          </w:p>
          <w:p w14:paraId="7F557F07" w14:textId="77777777" w:rsidR="00D90608" w:rsidRPr="00DC2901" w:rsidRDefault="00D90608" w:rsidP="00D90608">
            <w:pPr>
              <w:rPr>
                <w:rFonts w:cstheme="minorHAnsi"/>
                <w:sz w:val="20"/>
                <w:szCs w:val="20"/>
              </w:rPr>
            </w:pPr>
          </w:p>
        </w:tc>
        <w:tc>
          <w:tcPr>
            <w:tcW w:w="1560" w:type="dxa"/>
          </w:tcPr>
          <w:p w14:paraId="0DF736B8" w14:textId="108FFD8F" w:rsidR="00CA301A" w:rsidRDefault="00CA301A" w:rsidP="00CA301A">
            <w:pPr>
              <w:autoSpaceDE w:val="0"/>
              <w:autoSpaceDN w:val="0"/>
              <w:adjustRightInd w:val="0"/>
              <w:rPr>
                <w:rFonts w:cstheme="minorHAnsi"/>
                <w:color w:val="000000"/>
                <w:sz w:val="20"/>
                <w:szCs w:val="20"/>
              </w:rPr>
            </w:pPr>
            <w:r w:rsidRPr="00DC2901">
              <w:rPr>
                <w:rFonts w:cstheme="minorHAnsi"/>
                <w:color w:val="000000"/>
                <w:sz w:val="20"/>
                <w:szCs w:val="20"/>
              </w:rPr>
              <w:t>•apply phonic knowledge to decode words</w:t>
            </w:r>
          </w:p>
          <w:p w14:paraId="7EFF22A0" w14:textId="77777777" w:rsidR="00063BF3" w:rsidRPr="00DC2901" w:rsidRDefault="00063BF3" w:rsidP="00CA301A">
            <w:pPr>
              <w:autoSpaceDE w:val="0"/>
              <w:autoSpaceDN w:val="0"/>
              <w:adjustRightInd w:val="0"/>
              <w:rPr>
                <w:rFonts w:cstheme="minorHAnsi"/>
                <w:color w:val="000000"/>
                <w:sz w:val="20"/>
                <w:szCs w:val="20"/>
              </w:rPr>
            </w:pPr>
          </w:p>
          <w:p w14:paraId="5FFAEF1C" w14:textId="1CE03F80" w:rsidR="00CA301A" w:rsidRDefault="00CA301A" w:rsidP="00CA301A">
            <w:pPr>
              <w:autoSpaceDE w:val="0"/>
              <w:autoSpaceDN w:val="0"/>
              <w:adjustRightInd w:val="0"/>
              <w:rPr>
                <w:rFonts w:cstheme="minorHAnsi"/>
                <w:color w:val="000000"/>
                <w:sz w:val="20"/>
                <w:szCs w:val="20"/>
              </w:rPr>
            </w:pPr>
            <w:r w:rsidRPr="00DC2901">
              <w:rPr>
                <w:rFonts w:cstheme="minorHAnsi"/>
                <w:color w:val="000000"/>
                <w:sz w:val="20"/>
                <w:szCs w:val="20"/>
              </w:rPr>
              <w:t>•speedily read all 40+ letters/groups for 40+ phonemes</w:t>
            </w:r>
          </w:p>
          <w:p w14:paraId="61F0D037" w14:textId="77777777" w:rsidR="00063BF3" w:rsidRPr="00DC2901" w:rsidRDefault="00063BF3" w:rsidP="00CA301A">
            <w:pPr>
              <w:autoSpaceDE w:val="0"/>
              <w:autoSpaceDN w:val="0"/>
              <w:adjustRightInd w:val="0"/>
              <w:rPr>
                <w:rFonts w:cstheme="minorHAnsi"/>
                <w:color w:val="000000"/>
                <w:sz w:val="20"/>
                <w:szCs w:val="20"/>
              </w:rPr>
            </w:pPr>
          </w:p>
          <w:p w14:paraId="38B3DCD7" w14:textId="6E70A917" w:rsidR="00DC2901" w:rsidRDefault="00CA301A" w:rsidP="00CA301A">
            <w:pPr>
              <w:autoSpaceDE w:val="0"/>
              <w:autoSpaceDN w:val="0"/>
              <w:adjustRightInd w:val="0"/>
              <w:rPr>
                <w:rFonts w:cstheme="minorHAnsi"/>
                <w:color w:val="000000"/>
                <w:sz w:val="20"/>
                <w:szCs w:val="20"/>
              </w:rPr>
            </w:pPr>
            <w:r w:rsidRPr="00DC2901">
              <w:rPr>
                <w:rFonts w:cstheme="minorHAnsi"/>
                <w:color w:val="000000"/>
                <w:sz w:val="20"/>
                <w:szCs w:val="20"/>
              </w:rPr>
              <w:t>•read accurately by blending taught GPC</w:t>
            </w:r>
          </w:p>
          <w:p w14:paraId="7313D2C2" w14:textId="77777777" w:rsidR="00063BF3" w:rsidRDefault="00063BF3" w:rsidP="00CA301A">
            <w:pPr>
              <w:autoSpaceDE w:val="0"/>
              <w:autoSpaceDN w:val="0"/>
              <w:adjustRightInd w:val="0"/>
              <w:rPr>
                <w:rFonts w:cstheme="minorHAnsi"/>
                <w:color w:val="000000"/>
                <w:sz w:val="20"/>
                <w:szCs w:val="20"/>
              </w:rPr>
            </w:pPr>
          </w:p>
          <w:p w14:paraId="672BEB83" w14:textId="0A6C5581" w:rsidR="00CA301A" w:rsidRDefault="00CA301A" w:rsidP="00CA301A">
            <w:pPr>
              <w:autoSpaceDE w:val="0"/>
              <w:autoSpaceDN w:val="0"/>
              <w:adjustRightInd w:val="0"/>
              <w:rPr>
                <w:rFonts w:cstheme="minorHAnsi"/>
                <w:color w:val="000000"/>
                <w:sz w:val="20"/>
                <w:szCs w:val="20"/>
              </w:rPr>
            </w:pPr>
            <w:r w:rsidRPr="00DC2901">
              <w:rPr>
                <w:rFonts w:cstheme="minorHAnsi"/>
                <w:color w:val="000000"/>
                <w:sz w:val="20"/>
                <w:szCs w:val="20"/>
              </w:rPr>
              <w:t>•read common exception words</w:t>
            </w:r>
          </w:p>
          <w:p w14:paraId="7918E24B" w14:textId="77777777" w:rsidR="00063BF3" w:rsidRPr="00DC2901" w:rsidRDefault="00063BF3" w:rsidP="00CA301A">
            <w:pPr>
              <w:autoSpaceDE w:val="0"/>
              <w:autoSpaceDN w:val="0"/>
              <w:adjustRightInd w:val="0"/>
              <w:rPr>
                <w:rFonts w:cstheme="minorHAnsi"/>
                <w:color w:val="000000"/>
                <w:sz w:val="20"/>
                <w:szCs w:val="20"/>
              </w:rPr>
            </w:pPr>
          </w:p>
          <w:p w14:paraId="1AF6DE67" w14:textId="4AAE4C6F" w:rsidR="00CA301A" w:rsidRDefault="00CA301A" w:rsidP="00CA301A">
            <w:pPr>
              <w:autoSpaceDE w:val="0"/>
              <w:autoSpaceDN w:val="0"/>
              <w:adjustRightInd w:val="0"/>
              <w:rPr>
                <w:rFonts w:cstheme="minorHAnsi"/>
                <w:color w:val="000000"/>
                <w:sz w:val="20"/>
                <w:szCs w:val="20"/>
              </w:rPr>
            </w:pPr>
            <w:r w:rsidRPr="00DC2901">
              <w:rPr>
                <w:rFonts w:cstheme="minorHAnsi"/>
                <w:color w:val="000000"/>
                <w:sz w:val="20"/>
                <w:szCs w:val="20"/>
              </w:rPr>
              <w:t>•read common suffixes (-s, -es, -</w:t>
            </w:r>
            <w:proofErr w:type="spellStart"/>
            <w:r w:rsidRPr="00DC2901">
              <w:rPr>
                <w:rFonts w:cstheme="minorHAnsi"/>
                <w:color w:val="000000"/>
                <w:sz w:val="20"/>
                <w:szCs w:val="20"/>
              </w:rPr>
              <w:t>ing</w:t>
            </w:r>
            <w:proofErr w:type="spellEnd"/>
            <w:r w:rsidRPr="00DC2901">
              <w:rPr>
                <w:rFonts w:cstheme="minorHAnsi"/>
                <w:color w:val="000000"/>
                <w:sz w:val="20"/>
                <w:szCs w:val="20"/>
              </w:rPr>
              <w:t>, -ed, etc.)</w:t>
            </w:r>
          </w:p>
          <w:p w14:paraId="1BB71B76" w14:textId="77777777" w:rsidR="00063BF3" w:rsidRPr="00DC2901" w:rsidRDefault="00063BF3" w:rsidP="00CA301A">
            <w:pPr>
              <w:autoSpaceDE w:val="0"/>
              <w:autoSpaceDN w:val="0"/>
              <w:adjustRightInd w:val="0"/>
              <w:rPr>
                <w:rFonts w:cstheme="minorHAnsi"/>
                <w:color w:val="000000"/>
                <w:sz w:val="20"/>
                <w:szCs w:val="20"/>
              </w:rPr>
            </w:pPr>
          </w:p>
          <w:p w14:paraId="0BBED8C8" w14:textId="5AA54F3D" w:rsidR="00CA301A" w:rsidRDefault="00CA301A" w:rsidP="00CA301A">
            <w:pPr>
              <w:autoSpaceDE w:val="0"/>
              <w:autoSpaceDN w:val="0"/>
              <w:adjustRightInd w:val="0"/>
              <w:rPr>
                <w:rFonts w:cstheme="minorHAnsi"/>
                <w:color w:val="000000"/>
                <w:sz w:val="20"/>
                <w:szCs w:val="20"/>
              </w:rPr>
            </w:pPr>
            <w:r w:rsidRPr="00DC2901">
              <w:rPr>
                <w:rFonts w:cstheme="minorHAnsi"/>
                <w:color w:val="000000"/>
                <w:sz w:val="20"/>
                <w:szCs w:val="20"/>
              </w:rPr>
              <w:t>•read multisyllable words containing taught GPCs</w:t>
            </w:r>
          </w:p>
          <w:p w14:paraId="12DDBB0B" w14:textId="77777777" w:rsidR="00063BF3" w:rsidRPr="00DC2901" w:rsidRDefault="00063BF3" w:rsidP="00CA301A">
            <w:pPr>
              <w:autoSpaceDE w:val="0"/>
              <w:autoSpaceDN w:val="0"/>
              <w:adjustRightInd w:val="0"/>
              <w:rPr>
                <w:rFonts w:cstheme="minorHAnsi"/>
                <w:color w:val="000000"/>
                <w:sz w:val="20"/>
                <w:szCs w:val="20"/>
              </w:rPr>
            </w:pPr>
          </w:p>
          <w:p w14:paraId="338F2F72" w14:textId="77777777" w:rsidR="00CA301A" w:rsidRPr="00DC2901" w:rsidRDefault="00CA301A" w:rsidP="00CA301A">
            <w:pPr>
              <w:autoSpaceDE w:val="0"/>
              <w:autoSpaceDN w:val="0"/>
              <w:adjustRightInd w:val="0"/>
              <w:rPr>
                <w:rFonts w:cstheme="minorHAnsi"/>
                <w:color w:val="000000"/>
                <w:sz w:val="20"/>
                <w:szCs w:val="20"/>
              </w:rPr>
            </w:pPr>
            <w:r w:rsidRPr="00DC2901">
              <w:rPr>
                <w:rFonts w:cstheme="minorHAnsi"/>
                <w:color w:val="000000"/>
                <w:sz w:val="20"/>
                <w:szCs w:val="20"/>
              </w:rPr>
              <w:t>•read contractions and understanding use of apostrophe</w:t>
            </w:r>
          </w:p>
          <w:p w14:paraId="171C0A7F" w14:textId="77777777" w:rsidR="00CA301A" w:rsidRPr="00DC2901" w:rsidRDefault="00CA301A" w:rsidP="00CA301A">
            <w:pPr>
              <w:autoSpaceDE w:val="0"/>
              <w:autoSpaceDN w:val="0"/>
              <w:adjustRightInd w:val="0"/>
              <w:rPr>
                <w:rFonts w:cstheme="minorHAnsi"/>
                <w:color w:val="000000"/>
                <w:sz w:val="20"/>
                <w:szCs w:val="20"/>
              </w:rPr>
            </w:pPr>
            <w:r w:rsidRPr="00DC2901">
              <w:rPr>
                <w:rFonts w:cstheme="minorHAnsi"/>
                <w:color w:val="000000"/>
                <w:sz w:val="20"/>
                <w:szCs w:val="20"/>
              </w:rPr>
              <w:lastRenderedPageBreak/>
              <w:t>•read aloud phonically-decodable texts</w:t>
            </w:r>
          </w:p>
        </w:tc>
        <w:tc>
          <w:tcPr>
            <w:tcW w:w="1792" w:type="dxa"/>
          </w:tcPr>
          <w:p w14:paraId="29CB7B10" w14:textId="5A8962F9" w:rsidR="00CA301A" w:rsidRDefault="00CA301A" w:rsidP="00CA301A">
            <w:pPr>
              <w:rPr>
                <w:rFonts w:cstheme="minorHAnsi"/>
                <w:sz w:val="20"/>
                <w:szCs w:val="20"/>
              </w:rPr>
            </w:pPr>
            <w:r w:rsidRPr="00DC2901">
              <w:rPr>
                <w:rFonts w:cstheme="minorHAnsi"/>
                <w:sz w:val="20"/>
                <w:szCs w:val="20"/>
              </w:rPr>
              <w:lastRenderedPageBreak/>
              <w:t xml:space="preserve">*secure phonic decoding until reading is </w:t>
            </w:r>
            <w:r w:rsidR="007069D9" w:rsidRPr="00DC2901">
              <w:rPr>
                <w:rFonts w:cstheme="minorHAnsi"/>
                <w:sz w:val="20"/>
                <w:szCs w:val="20"/>
              </w:rPr>
              <w:t>fluent.</w:t>
            </w:r>
          </w:p>
          <w:p w14:paraId="63A6C618" w14:textId="77777777" w:rsidR="00063BF3" w:rsidRPr="00DC2901" w:rsidRDefault="00063BF3" w:rsidP="00CA301A">
            <w:pPr>
              <w:rPr>
                <w:rFonts w:cstheme="minorHAnsi"/>
                <w:sz w:val="20"/>
                <w:szCs w:val="20"/>
              </w:rPr>
            </w:pPr>
          </w:p>
          <w:p w14:paraId="7E3CCEE1" w14:textId="100A662E" w:rsidR="00CA301A" w:rsidRDefault="00CA301A" w:rsidP="00CA301A">
            <w:pPr>
              <w:rPr>
                <w:rFonts w:cstheme="minorHAnsi"/>
                <w:sz w:val="20"/>
                <w:szCs w:val="20"/>
              </w:rPr>
            </w:pPr>
            <w:r w:rsidRPr="00DC2901">
              <w:rPr>
                <w:rFonts w:cstheme="minorHAnsi"/>
                <w:sz w:val="20"/>
                <w:szCs w:val="20"/>
              </w:rPr>
              <w:t>*read accurately by blending, including alternative sounds for graphemes</w:t>
            </w:r>
          </w:p>
          <w:p w14:paraId="79FEB5EB" w14:textId="77777777" w:rsidR="00063BF3" w:rsidRPr="00DC2901" w:rsidRDefault="00063BF3" w:rsidP="00CA301A">
            <w:pPr>
              <w:rPr>
                <w:rFonts w:cstheme="minorHAnsi"/>
                <w:sz w:val="20"/>
                <w:szCs w:val="20"/>
              </w:rPr>
            </w:pPr>
          </w:p>
          <w:p w14:paraId="7DD9852C" w14:textId="3B95F5F4" w:rsidR="00CA301A" w:rsidRDefault="00CA301A" w:rsidP="00CA301A">
            <w:pPr>
              <w:rPr>
                <w:rFonts w:cstheme="minorHAnsi"/>
                <w:sz w:val="20"/>
                <w:szCs w:val="20"/>
              </w:rPr>
            </w:pPr>
            <w:r w:rsidRPr="00DC2901">
              <w:rPr>
                <w:rFonts w:cstheme="minorHAnsi"/>
                <w:sz w:val="20"/>
                <w:szCs w:val="20"/>
              </w:rPr>
              <w:t>*read multisyllable words containing these graphemes</w:t>
            </w:r>
          </w:p>
          <w:p w14:paraId="0309559B" w14:textId="77777777" w:rsidR="00063BF3" w:rsidRPr="00DC2901" w:rsidRDefault="00063BF3" w:rsidP="00CA301A">
            <w:pPr>
              <w:rPr>
                <w:rFonts w:cstheme="minorHAnsi"/>
                <w:sz w:val="20"/>
                <w:szCs w:val="20"/>
              </w:rPr>
            </w:pPr>
          </w:p>
          <w:p w14:paraId="1CD6D782" w14:textId="276D120D" w:rsidR="00CA301A" w:rsidRDefault="00CA301A" w:rsidP="00CA301A">
            <w:pPr>
              <w:rPr>
                <w:rFonts w:cstheme="minorHAnsi"/>
                <w:sz w:val="20"/>
                <w:szCs w:val="20"/>
              </w:rPr>
            </w:pPr>
            <w:r w:rsidRPr="00DC2901">
              <w:rPr>
                <w:rFonts w:cstheme="minorHAnsi"/>
                <w:sz w:val="20"/>
                <w:szCs w:val="20"/>
              </w:rPr>
              <w:t>*read common suffixes</w:t>
            </w:r>
          </w:p>
          <w:p w14:paraId="1E5A5152" w14:textId="77777777" w:rsidR="008D7CF0" w:rsidRPr="00DC2901" w:rsidRDefault="008D7CF0" w:rsidP="00CA301A">
            <w:pPr>
              <w:rPr>
                <w:rFonts w:cstheme="minorHAnsi"/>
                <w:sz w:val="20"/>
                <w:szCs w:val="20"/>
              </w:rPr>
            </w:pPr>
          </w:p>
          <w:p w14:paraId="791646B4" w14:textId="467C6687" w:rsidR="00CA301A" w:rsidRDefault="00CA301A" w:rsidP="00CA301A">
            <w:pPr>
              <w:rPr>
                <w:rFonts w:cstheme="minorHAnsi"/>
                <w:sz w:val="20"/>
                <w:szCs w:val="20"/>
              </w:rPr>
            </w:pPr>
            <w:r w:rsidRPr="00DC2901">
              <w:rPr>
                <w:rFonts w:cstheme="minorHAnsi"/>
                <w:sz w:val="20"/>
                <w:szCs w:val="20"/>
              </w:rPr>
              <w:t xml:space="preserve">*read exception words, noting unusual </w:t>
            </w:r>
            <w:r w:rsidR="007069D9" w:rsidRPr="00DC2901">
              <w:rPr>
                <w:rFonts w:cstheme="minorHAnsi"/>
                <w:sz w:val="20"/>
                <w:szCs w:val="20"/>
              </w:rPr>
              <w:t>correspondences</w:t>
            </w:r>
            <w:r w:rsidR="007069D9">
              <w:rPr>
                <w:rFonts w:cstheme="minorHAnsi"/>
                <w:sz w:val="20"/>
                <w:szCs w:val="20"/>
              </w:rPr>
              <w:t>.</w:t>
            </w:r>
          </w:p>
          <w:p w14:paraId="2D761E17" w14:textId="77777777" w:rsidR="008D7CF0" w:rsidRPr="00DC2901" w:rsidRDefault="008D7CF0" w:rsidP="00CA301A">
            <w:pPr>
              <w:rPr>
                <w:rFonts w:cstheme="minorHAnsi"/>
                <w:sz w:val="20"/>
                <w:szCs w:val="20"/>
              </w:rPr>
            </w:pPr>
          </w:p>
          <w:p w14:paraId="66A3553C" w14:textId="77777777" w:rsidR="00CA301A" w:rsidRPr="00DC2901" w:rsidRDefault="00CA301A" w:rsidP="00CA301A">
            <w:pPr>
              <w:rPr>
                <w:rFonts w:cstheme="minorHAnsi"/>
                <w:sz w:val="20"/>
                <w:szCs w:val="20"/>
              </w:rPr>
            </w:pPr>
            <w:r w:rsidRPr="00DC2901">
              <w:rPr>
                <w:rFonts w:cstheme="minorHAnsi"/>
                <w:sz w:val="20"/>
                <w:szCs w:val="20"/>
              </w:rPr>
              <w:t>*read most words quickly &amp; accurately without overt sounding and blending</w:t>
            </w:r>
          </w:p>
        </w:tc>
        <w:tc>
          <w:tcPr>
            <w:tcW w:w="1895" w:type="dxa"/>
          </w:tcPr>
          <w:p w14:paraId="2309C3BA" w14:textId="1825C51F" w:rsidR="00517E1A" w:rsidRDefault="00517E1A" w:rsidP="00517E1A">
            <w:pPr>
              <w:rPr>
                <w:rFonts w:cstheme="minorHAnsi"/>
                <w:sz w:val="20"/>
                <w:szCs w:val="20"/>
              </w:rPr>
            </w:pPr>
            <w:r w:rsidRPr="00517E1A">
              <w:rPr>
                <w:rFonts w:cstheme="minorHAnsi"/>
                <w:sz w:val="20"/>
                <w:szCs w:val="20"/>
              </w:rPr>
              <w:t>*use their phonic knowledge to decode quickly and accurately (may still need support to read longer unknown words).</w:t>
            </w:r>
          </w:p>
          <w:p w14:paraId="7C07F760" w14:textId="77777777" w:rsidR="00063BF3" w:rsidRPr="00517E1A" w:rsidRDefault="00063BF3" w:rsidP="00517E1A">
            <w:pPr>
              <w:rPr>
                <w:rFonts w:cstheme="minorHAnsi"/>
                <w:sz w:val="20"/>
                <w:szCs w:val="20"/>
              </w:rPr>
            </w:pPr>
          </w:p>
          <w:p w14:paraId="48A683BF" w14:textId="77777777" w:rsidR="00517E1A" w:rsidRPr="00517E1A" w:rsidRDefault="00517E1A" w:rsidP="00517E1A">
            <w:pPr>
              <w:rPr>
                <w:rFonts w:cstheme="minorHAnsi"/>
                <w:sz w:val="20"/>
                <w:szCs w:val="20"/>
              </w:rPr>
            </w:pPr>
            <w:r w:rsidRPr="00DC2901">
              <w:rPr>
                <w:rFonts w:cstheme="minorHAnsi"/>
                <w:sz w:val="20"/>
                <w:szCs w:val="20"/>
              </w:rPr>
              <w:t>*</w:t>
            </w:r>
            <w:r w:rsidRPr="00517E1A">
              <w:rPr>
                <w:rFonts w:cstheme="minorHAnsi"/>
                <w:sz w:val="20"/>
                <w:szCs w:val="20"/>
              </w:rPr>
              <w:t>apply their growing knowledge of root words and prefixes, including</w:t>
            </w:r>
          </w:p>
          <w:p w14:paraId="371913AC" w14:textId="77777777" w:rsidR="00517E1A" w:rsidRPr="00517E1A" w:rsidRDefault="00517E1A" w:rsidP="00517E1A">
            <w:pPr>
              <w:rPr>
                <w:rFonts w:cstheme="minorHAnsi"/>
                <w:sz w:val="20"/>
                <w:szCs w:val="20"/>
              </w:rPr>
            </w:pPr>
            <w:r w:rsidRPr="00517E1A">
              <w:rPr>
                <w:rFonts w:cstheme="minorHAnsi"/>
                <w:sz w:val="20"/>
                <w:szCs w:val="20"/>
              </w:rPr>
              <w:t xml:space="preserve">in-, </w:t>
            </w:r>
            <w:proofErr w:type="spellStart"/>
            <w:r w:rsidRPr="00517E1A">
              <w:rPr>
                <w:rFonts w:cstheme="minorHAnsi"/>
                <w:sz w:val="20"/>
                <w:szCs w:val="20"/>
              </w:rPr>
              <w:t>im</w:t>
            </w:r>
            <w:proofErr w:type="spellEnd"/>
            <w:r w:rsidRPr="00517E1A">
              <w:rPr>
                <w:rFonts w:cstheme="minorHAnsi"/>
                <w:sz w:val="20"/>
                <w:szCs w:val="20"/>
              </w:rPr>
              <w:t xml:space="preserve">-, </w:t>
            </w:r>
            <w:proofErr w:type="spellStart"/>
            <w:r w:rsidRPr="00517E1A">
              <w:rPr>
                <w:rFonts w:cstheme="minorHAnsi"/>
                <w:sz w:val="20"/>
                <w:szCs w:val="20"/>
              </w:rPr>
              <w:t>il</w:t>
            </w:r>
            <w:proofErr w:type="spellEnd"/>
            <w:r w:rsidRPr="00517E1A">
              <w:rPr>
                <w:rFonts w:cstheme="minorHAnsi"/>
                <w:sz w:val="20"/>
                <w:szCs w:val="20"/>
              </w:rPr>
              <w:t xml:space="preserve">-, </w:t>
            </w:r>
            <w:proofErr w:type="spellStart"/>
            <w:r w:rsidRPr="00517E1A">
              <w:rPr>
                <w:rFonts w:cstheme="minorHAnsi"/>
                <w:sz w:val="20"/>
                <w:szCs w:val="20"/>
              </w:rPr>
              <w:t>ir</w:t>
            </w:r>
            <w:proofErr w:type="spellEnd"/>
            <w:r w:rsidRPr="00517E1A">
              <w:rPr>
                <w:rFonts w:cstheme="minorHAnsi"/>
                <w:sz w:val="20"/>
                <w:szCs w:val="20"/>
              </w:rPr>
              <w:t>-, dis-, mis-,</w:t>
            </w:r>
          </w:p>
          <w:p w14:paraId="58148CCB" w14:textId="58AA08CC" w:rsidR="00517E1A" w:rsidRDefault="00517E1A" w:rsidP="00517E1A">
            <w:pPr>
              <w:rPr>
                <w:rFonts w:cstheme="minorHAnsi"/>
                <w:sz w:val="20"/>
                <w:szCs w:val="20"/>
              </w:rPr>
            </w:pPr>
            <w:r w:rsidRPr="00517E1A">
              <w:rPr>
                <w:rFonts w:cstheme="minorHAnsi"/>
                <w:sz w:val="20"/>
                <w:szCs w:val="20"/>
              </w:rPr>
              <w:t>un-, re-, sub-, inter-, super-, anti- and auto- to begin to read aloud.</w:t>
            </w:r>
          </w:p>
          <w:p w14:paraId="0E205BBF" w14:textId="77777777" w:rsidR="00063BF3" w:rsidRPr="00517E1A" w:rsidRDefault="00063BF3" w:rsidP="00517E1A">
            <w:pPr>
              <w:rPr>
                <w:rFonts w:cstheme="minorHAnsi"/>
                <w:sz w:val="20"/>
                <w:szCs w:val="20"/>
              </w:rPr>
            </w:pPr>
          </w:p>
          <w:p w14:paraId="5F896C2E" w14:textId="360808DD" w:rsidR="00F617AD" w:rsidRDefault="00517E1A" w:rsidP="00517E1A">
            <w:pPr>
              <w:rPr>
                <w:rFonts w:cstheme="minorHAnsi"/>
                <w:sz w:val="20"/>
                <w:szCs w:val="20"/>
              </w:rPr>
            </w:pPr>
            <w:r w:rsidRPr="00DC2901">
              <w:rPr>
                <w:rFonts w:cstheme="minorHAnsi"/>
                <w:sz w:val="20"/>
                <w:szCs w:val="20"/>
              </w:rPr>
              <w:t>*</w:t>
            </w:r>
            <w:r w:rsidRPr="00517E1A">
              <w:rPr>
                <w:rFonts w:cstheme="minorHAnsi"/>
                <w:sz w:val="20"/>
                <w:szCs w:val="20"/>
              </w:rPr>
              <w:t>apply their growing knowledge of root words and suffixes/word endings, including</w:t>
            </w:r>
            <w:r w:rsidR="00F617AD">
              <w:rPr>
                <w:rFonts w:cstheme="minorHAnsi"/>
                <w:sz w:val="20"/>
                <w:szCs w:val="20"/>
              </w:rPr>
              <w:t>:</w:t>
            </w:r>
            <w:r w:rsidRPr="00517E1A">
              <w:rPr>
                <w:rFonts w:cstheme="minorHAnsi"/>
                <w:sz w:val="20"/>
                <w:szCs w:val="20"/>
              </w:rPr>
              <w:t xml:space="preserve"> </w:t>
            </w:r>
          </w:p>
          <w:p w14:paraId="2DDC4610" w14:textId="7188493F" w:rsidR="00517E1A" w:rsidRPr="00517E1A" w:rsidRDefault="00F617AD" w:rsidP="00517E1A">
            <w:pPr>
              <w:rPr>
                <w:rFonts w:cstheme="minorHAnsi"/>
                <w:sz w:val="20"/>
                <w:szCs w:val="20"/>
              </w:rPr>
            </w:pPr>
            <w:r>
              <w:rPr>
                <w:rFonts w:cstheme="minorHAnsi"/>
                <w:sz w:val="20"/>
                <w:szCs w:val="20"/>
              </w:rPr>
              <w:t>-</w:t>
            </w:r>
            <w:proofErr w:type="spellStart"/>
            <w:proofErr w:type="gramStart"/>
            <w:r w:rsidR="00517E1A" w:rsidRPr="00517E1A">
              <w:rPr>
                <w:rFonts w:cstheme="minorHAnsi"/>
                <w:sz w:val="20"/>
                <w:szCs w:val="20"/>
              </w:rPr>
              <w:t>ation</w:t>
            </w:r>
            <w:proofErr w:type="spellEnd"/>
            <w:r w:rsidR="00517E1A" w:rsidRPr="00517E1A">
              <w:rPr>
                <w:rFonts w:cstheme="minorHAnsi"/>
                <w:sz w:val="20"/>
                <w:szCs w:val="20"/>
              </w:rPr>
              <w:t>,-</w:t>
            </w:r>
            <w:proofErr w:type="spellStart"/>
            <w:proofErr w:type="gramEnd"/>
            <w:r w:rsidR="00517E1A" w:rsidRPr="00517E1A">
              <w:rPr>
                <w:rFonts w:cstheme="minorHAnsi"/>
                <w:sz w:val="20"/>
                <w:szCs w:val="20"/>
              </w:rPr>
              <w:t>ly</w:t>
            </w:r>
            <w:proofErr w:type="spellEnd"/>
            <w:r w:rsidR="00517E1A" w:rsidRPr="00517E1A">
              <w:rPr>
                <w:rFonts w:cstheme="minorHAnsi"/>
                <w:sz w:val="20"/>
                <w:szCs w:val="20"/>
              </w:rPr>
              <w:t>, -</w:t>
            </w:r>
            <w:proofErr w:type="spellStart"/>
            <w:r w:rsidR="00517E1A" w:rsidRPr="00517E1A">
              <w:rPr>
                <w:rFonts w:cstheme="minorHAnsi"/>
                <w:sz w:val="20"/>
                <w:szCs w:val="20"/>
              </w:rPr>
              <w:t>ous</w:t>
            </w:r>
            <w:proofErr w:type="spellEnd"/>
            <w:r w:rsidR="00517E1A" w:rsidRPr="00517E1A">
              <w:rPr>
                <w:rFonts w:cstheme="minorHAnsi"/>
                <w:sz w:val="20"/>
                <w:szCs w:val="20"/>
              </w:rPr>
              <w:t>, -</w:t>
            </w:r>
            <w:proofErr w:type="spellStart"/>
            <w:r w:rsidR="00517E1A" w:rsidRPr="00517E1A">
              <w:rPr>
                <w:rFonts w:cstheme="minorHAnsi"/>
                <w:sz w:val="20"/>
                <w:szCs w:val="20"/>
              </w:rPr>
              <w:t>ture</w:t>
            </w:r>
            <w:proofErr w:type="spellEnd"/>
            <w:r w:rsidR="00517E1A" w:rsidRPr="00517E1A">
              <w:rPr>
                <w:rFonts w:cstheme="minorHAnsi"/>
                <w:sz w:val="20"/>
                <w:szCs w:val="20"/>
              </w:rPr>
              <w:t>, -sure, -</w:t>
            </w:r>
            <w:proofErr w:type="spellStart"/>
            <w:r w:rsidR="00517E1A" w:rsidRPr="00517E1A">
              <w:rPr>
                <w:rFonts w:cstheme="minorHAnsi"/>
                <w:sz w:val="20"/>
                <w:szCs w:val="20"/>
              </w:rPr>
              <w:t>sion</w:t>
            </w:r>
            <w:proofErr w:type="spellEnd"/>
            <w:r w:rsidR="00517E1A" w:rsidRPr="00517E1A">
              <w:rPr>
                <w:rFonts w:cstheme="minorHAnsi"/>
                <w:sz w:val="20"/>
                <w:szCs w:val="20"/>
              </w:rPr>
              <w:t>,</w:t>
            </w:r>
          </w:p>
          <w:p w14:paraId="76789705" w14:textId="146EE90E" w:rsidR="00CA301A" w:rsidRPr="00DC2901" w:rsidRDefault="00517E1A" w:rsidP="00517E1A">
            <w:pPr>
              <w:rPr>
                <w:rFonts w:cstheme="minorHAnsi"/>
                <w:sz w:val="20"/>
                <w:szCs w:val="20"/>
              </w:rPr>
            </w:pPr>
            <w:r w:rsidRPr="00517E1A">
              <w:rPr>
                <w:rFonts w:cstheme="minorHAnsi"/>
                <w:sz w:val="20"/>
                <w:szCs w:val="20"/>
              </w:rPr>
              <w:t>-</w:t>
            </w:r>
            <w:proofErr w:type="spellStart"/>
            <w:r w:rsidRPr="00517E1A">
              <w:rPr>
                <w:rFonts w:cstheme="minorHAnsi"/>
                <w:sz w:val="20"/>
                <w:szCs w:val="20"/>
              </w:rPr>
              <w:t>tion</w:t>
            </w:r>
            <w:proofErr w:type="spellEnd"/>
            <w:r w:rsidRPr="00517E1A">
              <w:rPr>
                <w:rFonts w:cstheme="minorHAnsi"/>
                <w:sz w:val="20"/>
                <w:szCs w:val="20"/>
              </w:rPr>
              <w:t>, -</w:t>
            </w:r>
            <w:proofErr w:type="spellStart"/>
            <w:r w:rsidRPr="00517E1A">
              <w:rPr>
                <w:rFonts w:cstheme="minorHAnsi"/>
                <w:sz w:val="20"/>
                <w:szCs w:val="20"/>
              </w:rPr>
              <w:t>ssion</w:t>
            </w:r>
            <w:proofErr w:type="spellEnd"/>
            <w:r w:rsidRPr="00517E1A">
              <w:rPr>
                <w:rFonts w:cstheme="minorHAnsi"/>
                <w:sz w:val="20"/>
                <w:szCs w:val="20"/>
              </w:rPr>
              <w:t xml:space="preserve"> and -</w:t>
            </w:r>
            <w:proofErr w:type="spellStart"/>
            <w:r w:rsidRPr="00517E1A">
              <w:rPr>
                <w:rFonts w:cstheme="minorHAnsi"/>
                <w:sz w:val="20"/>
                <w:szCs w:val="20"/>
              </w:rPr>
              <w:t>cian</w:t>
            </w:r>
            <w:proofErr w:type="spellEnd"/>
            <w:r w:rsidRPr="00517E1A">
              <w:rPr>
                <w:rFonts w:cstheme="minorHAnsi"/>
                <w:sz w:val="20"/>
                <w:szCs w:val="20"/>
              </w:rPr>
              <w:t>, to begin to read aloud.</w:t>
            </w:r>
          </w:p>
        </w:tc>
        <w:tc>
          <w:tcPr>
            <w:tcW w:w="1895" w:type="dxa"/>
          </w:tcPr>
          <w:p w14:paraId="3FB9B948" w14:textId="03101C5F" w:rsidR="00E1731F" w:rsidRDefault="00CA301A" w:rsidP="00CA301A">
            <w:pPr>
              <w:rPr>
                <w:rFonts w:cstheme="minorHAnsi"/>
                <w:sz w:val="20"/>
                <w:szCs w:val="20"/>
              </w:rPr>
            </w:pPr>
            <w:r w:rsidRPr="00DC2901">
              <w:rPr>
                <w:rFonts w:cstheme="minorHAnsi"/>
                <w:sz w:val="20"/>
                <w:szCs w:val="20"/>
              </w:rPr>
              <w:t>*apply their growing knowledge of root words, prefixes and suffixes, both to read aloud and to understand the meaning of new words they meet</w:t>
            </w:r>
          </w:p>
          <w:p w14:paraId="1AD9DF98" w14:textId="77777777" w:rsidR="008D7CF0" w:rsidRDefault="008D7CF0" w:rsidP="00CA301A">
            <w:pPr>
              <w:rPr>
                <w:rFonts w:cstheme="minorHAnsi"/>
                <w:sz w:val="20"/>
                <w:szCs w:val="20"/>
              </w:rPr>
            </w:pPr>
          </w:p>
          <w:p w14:paraId="0B469866" w14:textId="197BDC28" w:rsidR="00CA301A" w:rsidRPr="00DC2901" w:rsidRDefault="00CA301A" w:rsidP="00CA301A">
            <w:pPr>
              <w:rPr>
                <w:rFonts w:cstheme="minorHAnsi"/>
                <w:sz w:val="20"/>
                <w:szCs w:val="20"/>
              </w:rPr>
            </w:pPr>
            <w:r w:rsidRPr="00DC2901">
              <w:rPr>
                <w:rFonts w:cstheme="minorHAnsi"/>
                <w:sz w:val="20"/>
                <w:szCs w:val="20"/>
              </w:rPr>
              <w:t>*read further exception words, noting the unusual correspondences between spelling and sound, and where these occur in the word</w:t>
            </w:r>
          </w:p>
        </w:tc>
        <w:tc>
          <w:tcPr>
            <w:tcW w:w="2141" w:type="dxa"/>
          </w:tcPr>
          <w:p w14:paraId="2E514504" w14:textId="33637E38" w:rsidR="00517E1A" w:rsidRDefault="00CA301A" w:rsidP="00517E1A">
            <w:pPr>
              <w:rPr>
                <w:rFonts w:cstheme="minorHAnsi"/>
                <w:sz w:val="20"/>
                <w:szCs w:val="20"/>
              </w:rPr>
            </w:pPr>
            <w:r w:rsidRPr="00DC2901">
              <w:rPr>
                <w:rFonts w:cstheme="minorHAnsi"/>
                <w:sz w:val="20"/>
                <w:szCs w:val="20"/>
              </w:rPr>
              <w:t>*</w:t>
            </w:r>
            <w:r w:rsidR="00517E1A">
              <w:t xml:space="preserve"> </w:t>
            </w:r>
            <w:r w:rsidR="00517E1A" w:rsidRPr="00517E1A">
              <w:rPr>
                <w:rFonts w:cstheme="minorHAnsi"/>
                <w:sz w:val="20"/>
                <w:szCs w:val="20"/>
              </w:rPr>
              <w:t>To read most words fluently and attempt to decode any unfamiliar words with increasing speed and skill, recognising their meaning through contextual cues.</w:t>
            </w:r>
          </w:p>
          <w:p w14:paraId="0AEE066F" w14:textId="77777777" w:rsidR="008D7CF0" w:rsidRPr="00517E1A" w:rsidRDefault="008D7CF0" w:rsidP="00517E1A">
            <w:pPr>
              <w:rPr>
                <w:rFonts w:cstheme="minorHAnsi"/>
                <w:sz w:val="20"/>
                <w:szCs w:val="20"/>
              </w:rPr>
            </w:pPr>
          </w:p>
          <w:p w14:paraId="7ED17A9F" w14:textId="77777777" w:rsidR="00517E1A" w:rsidRPr="00517E1A" w:rsidRDefault="00517E1A" w:rsidP="00517E1A">
            <w:pPr>
              <w:rPr>
                <w:rFonts w:cstheme="minorHAnsi"/>
                <w:sz w:val="20"/>
                <w:szCs w:val="20"/>
              </w:rPr>
            </w:pPr>
            <w:r w:rsidRPr="00DC2901">
              <w:rPr>
                <w:rFonts w:cstheme="minorHAnsi"/>
                <w:sz w:val="20"/>
                <w:szCs w:val="20"/>
              </w:rPr>
              <w:t>*</w:t>
            </w:r>
            <w:r w:rsidRPr="00517E1A">
              <w:rPr>
                <w:rFonts w:cstheme="minorHAnsi"/>
                <w:sz w:val="20"/>
                <w:szCs w:val="20"/>
              </w:rPr>
              <w:t>To apply their growing knowledge of root words, prefixes and suffixes/ word endings, including</w:t>
            </w:r>
          </w:p>
          <w:p w14:paraId="455A339A" w14:textId="77777777" w:rsidR="00517E1A" w:rsidRPr="00517E1A" w:rsidRDefault="00517E1A" w:rsidP="00517E1A">
            <w:pPr>
              <w:rPr>
                <w:rFonts w:cstheme="minorHAnsi"/>
                <w:sz w:val="20"/>
                <w:szCs w:val="20"/>
              </w:rPr>
            </w:pPr>
            <w:r w:rsidRPr="00517E1A">
              <w:rPr>
                <w:rFonts w:cstheme="minorHAnsi"/>
                <w:sz w:val="20"/>
                <w:szCs w:val="20"/>
              </w:rPr>
              <w:t>-</w:t>
            </w:r>
            <w:proofErr w:type="spellStart"/>
            <w:r w:rsidRPr="00517E1A">
              <w:rPr>
                <w:rFonts w:cstheme="minorHAnsi"/>
                <w:sz w:val="20"/>
                <w:szCs w:val="20"/>
              </w:rPr>
              <w:t>sion</w:t>
            </w:r>
            <w:proofErr w:type="spellEnd"/>
            <w:r w:rsidRPr="00517E1A">
              <w:rPr>
                <w:rFonts w:cstheme="minorHAnsi"/>
                <w:sz w:val="20"/>
                <w:szCs w:val="20"/>
              </w:rPr>
              <w:t>, -</w:t>
            </w:r>
            <w:proofErr w:type="spellStart"/>
            <w:r w:rsidRPr="00517E1A">
              <w:rPr>
                <w:rFonts w:cstheme="minorHAnsi"/>
                <w:sz w:val="20"/>
                <w:szCs w:val="20"/>
              </w:rPr>
              <w:t>tion</w:t>
            </w:r>
            <w:proofErr w:type="spellEnd"/>
            <w:r w:rsidRPr="00517E1A">
              <w:rPr>
                <w:rFonts w:cstheme="minorHAnsi"/>
                <w:sz w:val="20"/>
                <w:szCs w:val="20"/>
              </w:rPr>
              <w:t>, -</w:t>
            </w:r>
            <w:proofErr w:type="spellStart"/>
            <w:r w:rsidRPr="00517E1A">
              <w:rPr>
                <w:rFonts w:cstheme="minorHAnsi"/>
                <w:sz w:val="20"/>
                <w:szCs w:val="20"/>
              </w:rPr>
              <w:t>cial</w:t>
            </w:r>
            <w:proofErr w:type="spellEnd"/>
            <w:r w:rsidRPr="00517E1A">
              <w:rPr>
                <w:rFonts w:cstheme="minorHAnsi"/>
                <w:sz w:val="20"/>
                <w:szCs w:val="20"/>
              </w:rPr>
              <w:t>, -</w:t>
            </w:r>
            <w:proofErr w:type="spellStart"/>
            <w:r w:rsidRPr="00517E1A">
              <w:rPr>
                <w:rFonts w:cstheme="minorHAnsi"/>
                <w:sz w:val="20"/>
                <w:szCs w:val="20"/>
              </w:rPr>
              <w:t>tial</w:t>
            </w:r>
            <w:proofErr w:type="spellEnd"/>
            <w:r w:rsidRPr="00517E1A">
              <w:rPr>
                <w:rFonts w:cstheme="minorHAnsi"/>
                <w:sz w:val="20"/>
                <w:szCs w:val="20"/>
              </w:rPr>
              <w:t>,</w:t>
            </w:r>
          </w:p>
          <w:p w14:paraId="307A6EF1" w14:textId="7FB68E3E" w:rsidR="00CA301A" w:rsidRPr="00DC2901" w:rsidRDefault="00517E1A" w:rsidP="00517E1A">
            <w:pPr>
              <w:rPr>
                <w:rFonts w:cstheme="minorHAnsi"/>
                <w:sz w:val="20"/>
                <w:szCs w:val="20"/>
              </w:rPr>
            </w:pPr>
            <w:r w:rsidRPr="00517E1A">
              <w:rPr>
                <w:rFonts w:cstheme="minorHAnsi"/>
                <w:sz w:val="20"/>
                <w:szCs w:val="20"/>
              </w:rPr>
              <w:t>-ant/-</w:t>
            </w:r>
            <w:proofErr w:type="spellStart"/>
            <w:r w:rsidRPr="00517E1A">
              <w:rPr>
                <w:rFonts w:cstheme="minorHAnsi"/>
                <w:sz w:val="20"/>
                <w:szCs w:val="20"/>
              </w:rPr>
              <w:t>ance</w:t>
            </w:r>
            <w:proofErr w:type="spellEnd"/>
            <w:r w:rsidRPr="00517E1A">
              <w:rPr>
                <w:rFonts w:cstheme="minorHAnsi"/>
                <w:sz w:val="20"/>
                <w:szCs w:val="20"/>
              </w:rPr>
              <w:t>/-</w:t>
            </w:r>
            <w:proofErr w:type="spellStart"/>
            <w:r w:rsidRPr="00517E1A">
              <w:rPr>
                <w:rFonts w:cstheme="minorHAnsi"/>
                <w:sz w:val="20"/>
                <w:szCs w:val="20"/>
              </w:rPr>
              <w:t>ancy</w:t>
            </w:r>
            <w:proofErr w:type="spellEnd"/>
            <w:r w:rsidRPr="00517E1A">
              <w:rPr>
                <w:rFonts w:cstheme="minorHAnsi"/>
                <w:sz w:val="20"/>
                <w:szCs w:val="20"/>
              </w:rPr>
              <w:t>, -</w:t>
            </w:r>
            <w:proofErr w:type="spellStart"/>
            <w:r w:rsidRPr="00517E1A">
              <w:rPr>
                <w:rFonts w:cstheme="minorHAnsi"/>
                <w:sz w:val="20"/>
                <w:szCs w:val="20"/>
              </w:rPr>
              <w:t>ent</w:t>
            </w:r>
            <w:proofErr w:type="spellEnd"/>
            <w:r w:rsidRPr="00517E1A">
              <w:rPr>
                <w:rFonts w:cstheme="minorHAnsi"/>
                <w:sz w:val="20"/>
                <w:szCs w:val="20"/>
              </w:rPr>
              <w:t xml:space="preserve">/- </w:t>
            </w:r>
            <w:proofErr w:type="spellStart"/>
            <w:r w:rsidRPr="00517E1A">
              <w:rPr>
                <w:rFonts w:cstheme="minorHAnsi"/>
                <w:sz w:val="20"/>
                <w:szCs w:val="20"/>
              </w:rPr>
              <w:t>ence</w:t>
            </w:r>
            <w:proofErr w:type="spellEnd"/>
            <w:r w:rsidRPr="00517E1A">
              <w:rPr>
                <w:rFonts w:cstheme="minorHAnsi"/>
                <w:sz w:val="20"/>
                <w:szCs w:val="20"/>
              </w:rPr>
              <w:t>/-</w:t>
            </w:r>
            <w:proofErr w:type="spellStart"/>
            <w:r w:rsidRPr="00517E1A">
              <w:rPr>
                <w:rFonts w:cstheme="minorHAnsi"/>
                <w:sz w:val="20"/>
                <w:szCs w:val="20"/>
              </w:rPr>
              <w:t>ency</w:t>
            </w:r>
            <w:proofErr w:type="spellEnd"/>
            <w:r w:rsidRPr="00517E1A">
              <w:rPr>
                <w:rFonts w:cstheme="minorHAnsi"/>
                <w:sz w:val="20"/>
                <w:szCs w:val="20"/>
              </w:rPr>
              <w:t>, -able/-ably and -</w:t>
            </w:r>
            <w:proofErr w:type="spellStart"/>
            <w:r w:rsidRPr="00517E1A">
              <w:rPr>
                <w:rFonts w:cstheme="minorHAnsi"/>
                <w:sz w:val="20"/>
                <w:szCs w:val="20"/>
              </w:rPr>
              <w:t>ible</w:t>
            </w:r>
            <w:proofErr w:type="spellEnd"/>
            <w:r w:rsidRPr="00517E1A">
              <w:rPr>
                <w:rFonts w:cstheme="minorHAnsi"/>
                <w:sz w:val="20"/>
                <w:szCs w:val="20"/>
              </w:rPr>
              <w:t>/</w:t>
            </w:r>
            <w:proofErr w:type="spellStart"/>
            <w:r w:rsidRPr="00517E1A">
              <w:rPr>
                <w:rFonts w:cstheme="minorHAnsi"/>
                <w:sz w:val="20"/>
                <w:szCs w:val="20"/>
              </w:rPr>
              <w:t>ibly</w:t>
            </w:r>
            <w:proofErr w:type="spellEnd"/>
            <w:r w:rsidRPr="00517E1A">
              <w:rPr>
                <w:rFonts w:cstheme="minorHAnsi"/>
                <w:sz w:val="20"/>
                <w:szCs w:val="20"/>
              </w:rPr>
              <w:t>, to read aloud fluently.</w:t>
            </w:r>
          </w:p>
        </w:tc>
        <w:tc>
          <w:tcPr>
            <w:tcW w:w="2141" w:type="dxa"/>
          </w:tcPr>
          <w:p w14:paraId="63FEDEC7" w14:textId="3D44544F" w:rsidR="00CA301A" w:rsidRPr="00DC2901" w:rsidRDefault="00CA301A" w:rsidP="00CA301A">
            <w:pPr>
              <w:rPr>
                <w:rFonts w:cstheme="minorHAnsi"/>
                <w:sz w:val="20"/>
                <w:szCs w:val="20"/>
              </w:rPr>
            </w:pPr>
            <w:r w:rsidRPr="00DC2901">
              <w:rPr>
                <w:rFonts w:cstheme="minorHAnsi"/>
                <w:sz w:val="20"/>
                <w:szCs w:val="20"/>
              </w:rPr>
              <w:t>*apply their growing knowledge of root words, prefixes and suffixes (morphology and etymology), both to read aloud and to understand the meaning of new words that they meet</w:t>
            </w:r>
          </w:p>
        </w:tc>
      </w:tr>
      <w:tr w:rsidR="00CA301A" w14:paraId="5E7BF7EF" w14:textId="77777777" w:rsidTr="007A2D0E">
        <w:trPr>
          <w:trHeight w:val="4363"/>
        </w:trPr>
        <w:tc>
          <w:tcPr>
            <w:tcW w:w="2299" w:type="dxa"/>
          </w:tcPr>
          <w:p w14:paraId="20391BB6" w14:textId="77777777" w:rsidR="00CA301A" w:rsidRPr="00632DC6" w:rsidRDefault="00CA301A" w:rsidP="00CA301A">
            <w:pPr>
              <w:jc w:val="center"/>
              <w:rPr>
                <w:rFonts w:ascii="Arial" w:hAnsi="Arial" w:cs="Arial"/>
                <w:sz w:val="32"/>
                <w:szCs w:val="32"/>
              </w:rPr>
            </w:pPr>
            <w:r>
              <w:rPr>
                <w:rFonts w:ascii="Arial" w:hAnsi="Arial" w:cs="Arial"/>
                <w:sz w:val="32"/>
                <w:szCs w:val="32"/>
              </w:rPr>
              <w:t>Range of reading</w:t>
            </w:r>
          </w:p>
        </w:tc>
        <w:tc>
          <w:tcPr>
            <w:tcW w:w="1665" w:type="dxa"/>
          </w:tcPr>
          <w:p w14:paraId="49E8E703" w14:textId="77777777" w:rsidR="00CA301A" w:rsidRPr="00DC2901" w:rsidRDefault="00CA301A" w:rsidP="00CA301A">
            <w:pPr>
              <w:rPr>
                <w:rFonts w:cstheme="minorHAnsi"/>
                <w:sz w:val="20"/>
                <w:szCs w:val="20"/>
              </w:rPr>
            </w:pPr>
            <w:r w:rsidRPr="00DC2901">
              <w:rPr>
                <w:rFonts w:cstheme="minorHAnsi"/>
                <w:sz w:val="20"/>
                <w:szCs w:val="20"/>
              </w:rPr>
              <w:t>Listen to and discuss a range of stories, poems and non -fiction.</w:t>
            </w:r>
          </w:p>
          <w:tbl>
            <w:tblPr>
              <w:tblpPr w:leftFromText="180" w:rightFromText="180" w:horzAnchor="margin" w:tblpXSpec="right" w:tblpY="1"/>
              <w:tblOverlap w:val="never"/>
              <w:tblW w:w="0" w:type="auto"/>
              <w:tblBorders>
                <w:top w:val="nil"/>
                <w:left w:val="nil"/>
                <w:bottom w:val="nil"/>
                <w:right w:val="nil"/>
              </w:tblBorders>
              <w:tblLook w:val="0000" w:firstRow="0" w:lastRow="0" w:firstColumn="0" w:lastColumn="0" w:noHBand="0" w:noVBand="0"/>
            </w:tblPr>
            <w:tblGrid>
              <w:gridCol w:w="222"/>
            </w:tblGrid>
            <w:tr w:rsidR="009E2ECB" w:rsidRPr="00DC2901" w14:paraId="22E914BE" w14:textId="77777777" w:rsidTr="009E2ECB">
              <w:trPr>
                <w:trHeight w:val="433"/>
              </w:trPr>
              <w:tc>
                <w:tcPr>
                  <w:tcW w:w="0" w:type="auto"/>
                </w:tcPr>
                <w:p w14:paraId="3868AE07" w14:textId="77777777" w:rsidR="009E2ECB" w:rsidRPr="00DC2901" w:rsidRDefault="009E2ECB" w:rsidP="009E2ECB">
                  <w:pPr>
                    <w:spacing w:after="0" w:line="240" w:lineRule="auto"/>
                    <w:rPr>
                      <w:rFonts w:cstheme="minorHAnsi"/>
                      <w:i/>
                      <w:sz w:val="20"/>
                      <w:szCs w:val="20"/>
                    </w:rPr>
                  </w:pPr>
                </w:p>
              </w:tc>
            </w:tr>
          </w:tbl>
          <w:p w14:paraId="06F34C63" w14:textId="77777777" w:rsidR="00CA301A" w:rsidRPr="00DC2901" w:rsidRDefault="00CA301A" w:rsidP="00CA301A">
            <w:pPr>
              <w:rPr>
                <w:rFonts w:cstheme="minorHAnsi"/>
                <w:sz w:val="20"/>
                <w:szCs w:val="20"/>
              </w:rPr>
            </w:pPr>
          </w:p>
        </w:tc>
        <w:tc>
          <w:tcPr>
            <w:tcW w:w="1560" w:type="dxa"/>
          </w:tcPr>
          <w:p w14:paraId="3EC633D4" w14:textId="0888C7DD" w:rsidR="00CA301A" w:rsidRDefault="00CA301A" w:rsidP="00CA301A">
            <w:pPr>
              <w:rPr>
                <w:rFonts w:cstheme="minorHAnsi"/>
                <w:sz w:val="20"/>
                <w:szCs w:val="20"/>
              </w:rPr>
            </w:pPr>
            <w:r w:rsidRPr="00DC2901">
              <w:rPr>
                <w:rFonts w:cstheme="minorHAnsi"/>
                <w:sz w:val="20"/>
                <w:szCs w:val="20"/>
              </w:rPr>
              <w:t>•listening to and discussing a wide range of poems, stories and non-fiction at a level beyond that at which they can read independently</w:t>
            </w:r>
          </w:p>
          <w:p w14:paraId="02681413" w14:textId="77777777" w:rsidR="00B37C29" w:rsidRPr="00DC2901" w:rsidRDefault="00B37C29" w:rsidP="00CA301A">
            <w:pPr>
              <w:rPr>
                <w:rFonts w:cstheme="minorHAnsi"/>
                <w:sz w:val="20"/>
                <w:szCs w:val="20"/>
              </w:rPr>
            </w:pPr>
          </w:p>
          <w:p w14:paraId="6ECBC8BA" w14:textId="4F4564D5" w:rsidR="00CA301A" w:rsidRPr="009E2ECB" w:rsidRDefault="00CA301A" w:rsidP="00CA301A">
            <w:pPr>
              <w:rPr>
                <w:rFonts w:cstheme="minorHAnsi"/>
                <w:sz w:val="20"/>
                <w:szCs w:val="20"/>
              </w:rPr>
            </w:pPr>
            <w:r w:rsidRPr="00DC2901">
              <w:rPr>
                <w:rFonts w:cstheme="minorHAnsi"/>
                <w:sz w:val="20"/>
                <w:szCs w:val="20"/>
              </w:rPr>
              <w:t>•being encouraged to link what they read</w:t>
            </w:r>
            <w:r w:rsidR="00DF155E">
              <w:rPr>
                <w:rFonts w:cstheme="minorHAnsi"/>
                <w:sz w:val="20"/>
                <w:szCs w:val="20"/>
              </w:rPr>
              <w:t>,</w:t>
            </w:r>
            <w:r w:rsidRPr="00DC2901">
              <w:rPr>
                <w:rFonts w:cstheme="minorHAnsi"/>
                <w:sz w:val="20"/>
                <w:szCs w:val="20"/>
              </w:rPr>
              <w:t xml:space="preserve"> or hear read</w:t>
            </w:r>
            <w:r w:rsidR="00DF155E">
              <w:rPr>
                <w:rFonts w:cstheme="minorHAnsi"/>
                <w:sz w:val="20"/>
                <w:szCs w:val="20"/>
              </w:rPr>
              <w:t>,</w:t>
            </w:r>
            <w:r w:rsidRPr="00DC2901">
              <w:rPr>
                <w:rFonts w:cstheme="minorHAnsi"/>
                <w:sz w:val="20"/>
                <w:szCs w:val="20"/>
              </w:rPr>
              <w:t xml:space="preserve"> to their own experiences</w:t>
            </w:r>
          </w:p>
        </w:tc>
        <w:tc>
          <w:tcPr>
            <w:tcW w:w="1792" w:type="dxa"/>
          </w:tcPr>
          <w:p w14:paraId="1AE07DCF" w14:textId="77777777" w:rsidR="00CA301A" w:rsidRPr="00DC2901" w:rsidRDefault="00CA301A" w:rsidP="00CA301A">
            <w:pPr>
              <w:pStyle w:val="Default"/>
              <w:spacing w:after="240"/>
              <w:rPr>
                <w:rFonts w:asciiTheme="minorHAnsi" w:hAnsiTheme="minorHAnsi" w:cstheme="minorHAnsi"/>
                <w:sz w:val="20"/>
                <w:szCs w:val="20"/>
              </w:rPr>
            </w:pPr>
            <w:r w:rsidRPr="00DC2901">
              <w:rPr>
                <w:rFonts w:asciiTheme="minorHAnsi" w:hAnsiTheme="minorHAnsi" w:cstheme="minorHAnsi"/>
                <w:sz w:val="20"/>
                <w:szCs w:val="20"/>
              </w:rPr>
              <w:t>*listening to, discussing and expressing views about a wide range of contemporary and classic poetry, stories and non-fiction at a level beyond that at which they can read independently</w:t>
            </w:r>
          </w:p>
        </w:tc>
        <w:tc>
          <w:tcPr>
            <w:tcW w:w="1895" w:type="dxa"/>
          </w:tcPr>
          <w:p w14:paraId="314739F4" w14:textId="6DD6C583" w:rsidR="00CA301A" w:rsidRDefault="00CA301A" w:rsidP="00CA301A">
            <w:pPr>
              <w:rPr>
                <w:rFonts w:cstheme="minorHAnsi"/>
                <w:sz w:val="20"/>
                <w:szCs w:val="20"/>
              </w:rPr>
            </w:pPr>
            <w:r w:rsidRPr="00DC2901">
              <w:rPr>
                <w:rFonts w:cstheme="minorHAnsi"/>
                <w:sz w:val="20"/>
                <w:szCs w:val="20"/>
              </w:rPr>
              <w:t>*listening to and discussing a wide range of fiction, poetry, plays, non-fiction and reference books or textbooks</w:t>
            </w:r>
          </w:p>
          <w:p w14:paraId="63641DAA" w14:textId="77777777" w:rsidR="00B37C29" w:rsidRPr="00DC2901" w:rsidRDefault="00B37C29" w:rsidP="00CA301A">
            <w:pPr>
              <w:rPr>
                <w:rFonts w:cstheme="minorHAnsi"/>
                <w:sz w:val="20"/>
                <w:szCs w:val="20"/>
              </w:rPr>
            </w:pPr>
          </w:p>
          <w:p w14:paraId="1487119F" w14:textId="77777777" w:rsidR="00CA301A" w:rsidRPr="00DC2901" w:rsidRDefault="00CA301A" w:rsidP="00CA301A">
            <w:pPr>
              <w:rPr>
                <w:rFonts w:cstheme="minorHAnsi"/>
                <w:sz w:val="20"/>
                <w:szCs w:val="20"/>
              </w:rPr>
            </w:pPr>
            <w:r w:rsidRPr="00DC2901">
              <w:rPr>
                <w:rFonts w:cstheme="minorHAnsi"/>
                <w:sz w:val="20"/>
                <w:szCs w:val="20"/>
              </w:rPr>
              <w:t>*reading books that are structured in different ways and reading for a range of purposes</w:t>
            </w:r>
          </w:p>
        </w:tc>
        <w:tc>
          <w:tcPr>
            <w:tcW w:w="1895" w:type="dxa"/>
          </w:tcPr>
          <w:p w14:paraId="1CBBBB48" w14:textId="12D2E2E5" w:rsidR="00CA301A" w:rsidRDefault="00CA301A" w:rsidP="00CA301A">
            <w:pPr>
              <w:rPr>
                <w:rFonts w:cstheme="minorHAnsi"/>
                <w:sz w:val="20"/>
                <w:szCs w:val="20"/>
              </w:rPr>
            </w:pPr>
            <w:r w:rsidRPr="00DC2901">
              <w:rPr>
                <w:rFonts w:cstheme="minorHAnsi"/>
                <w:sz w:val="20"/>
                <w:szCs w:val="20"/>
              </w:rPr>
              <w:t>*listening to and discussing a wide range of fiction, poetry, plays, non-fiction and reference books or textbooks</w:t>
            </w:r>
          </w:p>
          <w:p w14:paraId="3F572064" w14:textId="77777777" w:rsidR="00B37C29" w:rsidRPr="00DC2901" w:rsidRDefault="00B37C29" w:rsidP="00CA301A">
            <w:pPr>
              <w:rPr>
                <w:rFonts w:cstheme="minorHAnsi"/>
                <w:sz w:val="20"/>
                <w:szCs w:val="20"/>
              </w:rPr>
            </w:pPr>
          </w:p>
          <w:p w14:paraId="690C8DAC" w14:textId="77777777" w:rsidR="00CA301A" w:rsidRPr="00DC2901" w:rsidRDefault="00CA301A" w:rsidP="00CA301A">
            <w:pPr>
              <w:rPr>
                <w:rFonts w:cstheme="minorHAnsi"/>
                <w:sz w:val="20"/>
                <w:szCs w:val="20"/>
              </w:rPr>
            </w:pPr>
            <w:r w:rsidRPr="00DC2901">
              <w:rPr>
                <w:rFonts w:cstheme="minorHAnsi"/>
                <w:sz w:val="20"/>
                <w:szCs w:val="20"/>
              </w:rPr>
              <w:t>*reading books that are structured in different ways and reading for a range of purposes</w:t>
            </w:r>
          </w:p>
        </w:tc>
        <w:tc>
          <w:tcPr>
            <w:tcW w:w="2141" w:type="dxa"/>
          </w:tcPr>
          <w:p w14:paraId="21A3FB7E" w14:textId="0C8274D2" w:rsidR="00CA301A" w:rsidRDefault="00CA301A" w:rsidP="00CA301A">
            <w:pPr>
              <w:rPr>
                <w:rFonts w:cstheme="minorHAnsi"/>
                <w:sz w:val="20"/>
                <w:szCs w:val="20"/>
              </w:rPr>
            </w:pPr>
            <w:r w:rsidRPr="00DC2901">
              <w:rPr>
                <w:rFonts w:cstheme="minorHAnsi"/>
                <w:sz w:val="20"/>
                <w:szCs w:val="20"/>
              </w:rPr>
              <w:t>*continuing to read and discuss an increasingly wide range of fiction, poetry, plays, non-fiction and reference books or textbooks</w:t>
            </w:r>
          </w:p>
          <w:p w14:paraId="03C863A0" w14:textId="77777777" w:rsidR="00B37C29" w:rsidRPr="00DC2901" w:rsidRDefault="00B37C29" w:rsidP="00CA301A">
            <w:pPr>
              <w:rPr>
                <w:rFonts w:cstheme="minorHAnsi"/>
                <w:sz w:val="20"/>
                <w:szCs w:val="20"/>
              </w:rPr>
            </w:pPr>
          </w:p>
          <w:p w14:paraId="2AF3DBDA" w14:textId="6C9AD191" w:rsidR="00CA301A" w:rsidRDefault="00CA301A" w:rsidP="00CA301A">
            <w:pPr>
              <w:rPr>
                <w:rFonts w:cstheme="minorHAnsi"/>
                <w:sz w:val="20"/>
                <w:szCs w:val="20"/>
              </w:rPr>
            </w:pPr>
            <w:r w:rsidRPr="00DC2901">
              <w:rPr>
                <w:rFonts w:cstheme="minorHAnsi"/>
                <w:sz w:val="20"/>
                <w:szCs w:val="20"/>
              </w:rPr>
              <w:t>*reading books that are structured in different ways and reading for a range of purposes</w:t>
            </w:r>
          </w:p>
          <w:p w14:paraId="0A669D64" w14:textId="77777777" w:rsidR="002C6FAC" w:rsidRPr="00DC2901" w:rsidRDefault="002C6FAC" w:rsidP="00CA301A">
            <w:pPr>
              <w:rPr>
                <w:rFonts w:cstheme="minorHAnsi"/>
                <w:sz w:val="20"/>
                <w:szCs w:val="20"/>
              </w:rPr>
            </w:pPr>
          </w:p>
          <w:p w14:paraId="6846142F" w14:textId="77777777" w:rsidR="00CA301A" w:rsidRPr="00DC2901" w:rsidRDefault="00CA301A" w:rsidP="00CA301A">
            <w:pPr>
              <w:rPr>
                <w:rFonts w:cstheme="minorHAnsi"/>
                <w:sz w:val="20"/>
                <w:szCs w:val="20"/>
              </w:rPr>
            </w:pPr>
            <w:r w:rsidRPr="00DC2901">
              <w:rPr>
                <w:rFonts w:cstheme="minorHAnsi"/>
                <w:sz w:val="20"/>
                <w:szCs w:val="20"/>
              </w:rPr>
              <w:t>*making comparisons within and across books</w:t>
            </w:r>
          </w:p>
        </w:tc>
        <w:tc>
          <w:tcPr>
            <w:tcW w:w="2141" w:type="dxa"/>
          </w:tcPr>
          <w:p w14:paraId="63812EAE" w14:textId="1DB0C698" w:rsidR="00CA301A" w:rsidRDefault="00CA301A" w:rsidP="00CA301A">
            <w:pPr>
              <w:rPr>
                <w:rFonts w:cstheme="minorHAnsi"/>
                <w:sz w:val="20"/>
                <w:szCs w:val="20"/>
              </w:rPr>
            </w:pPr>
            <w:r w:rsidRPr="00DC2901">
              <w:rPr>
                <w:rFonts w:cstheme="minorHAnsi"/>
                <w:sz w:val="20"/>
                <w:szCs w:val="20"/>
              </w:rPr>
              <w:t>*continuing to read and discuss an increasingly wide range of fiction, poetry, plays, non-fiction and reference books or textbooks</w:t>
            </w:r>
          </w:p>
          <w:p w14:paraId="21BF70B7" w14:textId="77777777" w:rsidR="002C6FAC" w:rsidRPr="00DC2901" w:rsidRDefault="002C6FAC" w:rsidP="00CA301A">
            <w:pPr>
              <w:rPr>
                <w:rFonts w:cstheme="minorHAnsi"/>
                <w:sz w:val="20"/>
                <w:szCs w:val="20"/>
              </w:rPr>
            </w:pPr>
          </w:p>
          <w:p w14:paraId="6DE8C0B8" w14:textId="4853D87F" w:rsidR="00CA301A" w:rsidRDefault="00CA301A" w:rsidP="00CA301A">
            <w:pPr>
              <w:rPr>
                <w:rFonts w:cstheme="minorHAnsi"/>
                <w:sz w:val="20"/>
                <w:szCs w:val="20"/>
              </w:rPr>
            </w:pPr>
            <w:r w:rsidRPr="00DC2901">
              <w:rPr>
                <w:rFonts w:cstheme="minorHAnsi"/>
                <w:sz w:val="20"/>
                <w:szCs w:val="20"/>
              </w:rPr>
              <w:t>*reading books that are structured in different ways and reading for a range of purposes</w:t>
            </w:r>
          </w:p>
          <w:p w14:paraId="53A56CEF" w14:textId="77777777" w:rsidR="002C6FAC" w:rsidRPr="00DC2901" w:rsidRDefault="002C6FAC" w:rsidP="00CA301A">
            <w:pPr>
              <w:rPr>
                <w:rFonts w:cstheme="minorHAnsi"/>
                <w:sz w:val="20"/>
                <w:szCs w:val="20"/>
              </w:rPr>
            </w:pPr>
          </w:p>
          <w:p w14:paraId="1536482F" w14:textId="77777777" w:rsidR="00CA301A" w:rsidRPr="00DC2901" w:rsidRDefault="00CA301A" w:rsidP="00CA301A">
            <w:pPr>
              <w:rPr>
                <w:rFonts w:cstheme="minorHAnsi"/>
                <w:sz w:val="20"/>
                <w:szCs w:val="20"/>
              </w:rPr>
            </w:pPr>
            <w:r w:rsidRPr="00DC2901">
              <w:rPr>
                <w:rFonts w:cstheme="minorHAnsi"/>
                <w:sz w:val="20"/>
                <w:szCs w:val="20"/>
              </w:rPr>
              <w:t>*making comparisons within and across books</w:t>
            </w:r>
          </w:p>
        </w:tc>
      </w:tr>
      <w:tr w:rsidR="00CA301A" w14:paraId="5353571D" w14:textId="77777777" w:rsidTr="007A2D0E">
        <w:tc>
          <w:tcPr>
            <w:tcW w:w="2299" w:type="dxa"/>
          </w:tcPr>
          <w:p w14:paraId="54E362E4" w14:textId="77777777" w:rsidR="00CA301A" w:rsidRPr="00632DC6" w:rsidRDefault="00CA301A" w:rsidP="00CA301A">
            <w:pPr>
              <w:jc w:val="center"/>
              <w:rPr>
                <w:rFonts w:ascii="Arial" w:hAnsi="Arial" w:cs="Arial"/>
                <w:sz w:val="32"/>
                <w:szCs w:val="32"/>
              </w:rPr>
            </w:pPr>
            <w:r>
              <w:rPr>
                <w:rFonts w:ascii="Arial" w:hAnsi="Arial" w:cs="Arial"/>
                <w:sz w:val="32"/>
                <w:szCs w:val="32"/>
              </w:rPr>
              <w:t>Familiarity with texts</w:t>
            </w:r>
          </w:p>
        </w:tc>
        <w:tc>
          <w:tcPr>
            <w:tcW w:w="1665" w:type="dxa"/>
          </w:tcPr>
          <w:p w14:paraId="3255A137" w14:textId="77777777" w:rsidR="00CA301A" w:rsidRPr="00DC2901" w:rsidRDefault="00CA301A" w:rsidP="00CA301A">
            <w:pPr>
              <w:rPr>
                <w:rFonts w:cstheme="minorHAnsi"/>
                <w:sz w:val="20"/>
                <w:szCs w:val="20"/>
              </w:rPr>
            </w:pPr>
            <w:r w:rsidRPr="00DC2901">
              <w:rPr>
                <w:rFonts w:cstheme="minorHAnsi"/>
                <w:sz w:val="20"/>
                <w:szCs w:val="20"/>
              </w:rPr>
              <w:t>Begin to become familiar with fairy tales traditional/ key stories.</w:t>
            </w:r>
          </w:p>
          <w:p w14:paraId="1A169366" w14:textId="77777777" w:rsidR="00CA301A" w:rsidRPr="00DC2901" w:rsidRDefault="00CA301A" w:rsidP="00CA301A">
            <w:pPr>
              <w:rPr>
                <w:rFonts w:cstheme="minorHAnsi"/>
                <w:sz w:val="20"/>
                <w:szCs w:val="20"/>
              </w:rPr>
            </w:pPr>
          </w:p>
          <w:p w14:paraId="6F21706A" w14:textId="77777777" w:rsidR="00CA301A" w:rsidRPr="00DC2901" w:rsidRDefault="00CA301A" w:rsidP="00CA301A">
            <w:pPr>
              <w:rPr>
                <w:rFonts w:cstheme="minorHAnsi"/>
                <w:sz w:val="20"/>
                <w:szCs w:val="20"/>
              </w:rPr>
            </w:pPr>
            <w:r w:rsidRPr="00DC2901">
              <w:rPr>
                <w:rFonts w:cstheme="minorHAnsi"/>
                <w:sz w:val="20"/>
                <w:szCs w:val="20"/>
              </w:rPr>
              <w:t xml:space="preserve">Anticipate and join in with repeated refrains from familiar texts. </w:t>
            </w:r>
          </w:p>
        </w:tc>
        <w:tc>
          <w:tcPr>
            <w:tcW w:w="1560" w:type="dxa"/>
          </w:tcPr>
          <w:p w14:paraId="70E293D5" w14:textId="05E0720B" w:rsidR="00CA301A" w:rsidRDefault="00CA301A" w:rsidP="00CA301A">
            <w:pPr>
              <w:rPr>
                <w:rFonts w:cstheme="minorHAnsi"/>
                <w:sz w:val="20"/>
                <w:szCs w:val="20"/>
              </w:rPr>
            </w:pPr>
            <w:r w:rsidRPr="00DC2901">
              <w:rPr>
                <w:rFonts w:cstheme="minorHAnsi"/>
                <w:sz w:val="20"/>
                <w:szCs w:val="20"/>
              </w:rPr>
              <w:t>*becoming very familiar with key stories, fairy stories and traditional tales, retelling them and considering their particular characteristics</w:t>
            </w:r>
          </w:p>
          <w:p w14:paraId="0E83B2C4" w14:textId="77777777" w:rsidR="00B40C0A" w:rsidRPr="00DC2901" w:rsidRDefault="00B40C0A" w:rsidP="00CA301A">
            <w:pPr>
              <w:rPr>
                <w:rFonts w:cstheme="minorHAnsi"/>
                <w:sz w:val="20"/>
                <w:szCs w:val="20"/>
              </w:rPr>
            </w:pPr>
          </w:p>
          <w:p w14:paraId="3F4E4000" w14:textId="77777777" w:rsidR="00CA301A" w:rsidRPr="00DC2901" w:rsidRDefault="00CA301A" w:rsidP="00CA301A">
            <w:pPr>
              <w:rPr>
                <w:rFonts w:cstheme="minorHAnsi"/>
                <w:sz w:val="20"/>
                <w:szCs w:val="20"/>
              </w:rPr>
            </w:pPr>
            <w:r w:rsidRPr="00DC2901">
              <w:rPr>
                <w:rFonts w:cstheme="minorHAnsi"/>
                <w:sz w:val="20"/>
                <w:szCs w:val="20"/>
              </w:rPr>
              <w:t>*recognising and joining in with predictable phrases</w:t>
            </w:r>
          </w:p>
        </w:tc>
        <w:tc>
          <w:tcPr>
            <w:tcW w:w="1792" w:type="dxa"/>
          </w:tcPr>
          <w:p w14:paraId="4590D8FE" w14:textId="77777777" w:rsidR="0082137D" w:rsidRDefault="00CA301A" w:rsidP="00CA301A">
            <w:pPr>
              <w:pStyle w:val="Default"/>
              <w:spacing w:after="240"/>
              <w:rPr>
                <w:rFonts w:asciiTheme="minorHAnsi" w:hAnsiTheme="minorHAnsi" w:cstheme="minorHAnsi"/>
                <w:sz w:val="20"/>
                <w:szCs w:val="20"/>
              </w:rPr>
            </w:pPr>
            <w:r w:rsidRPr="00DC2901">
              <w:rPr>
                <w:rFonts w:asciiTheme="minorHAnsi" w:hAnsiTheme="minorHAnsi" w:cstheme="minorHAnsi"/>
                <w:sz w:val="20"/>
                <w:szCs w:val="20"/>
              </w:rPr>
              <w:t>*becoming increasingly familiar with and retelling a wider range of stories, fairy stories and traditional tales</w:t>
            </w:r>
          </w:p>
          <w:p w14:paraId="37FA0FF3" w14:textId="6686344A" w:rsidR="00CA301A" w:rsidRPr="00DC2901" w:rsidRDefault="00CA301A" w:rsidP="00CA301A">
            <w:pPr>
              <w:pStyle w:val="Default"/>
              <w:spacing w:after="240"/>
              <w:rPr>
                <w:rFonts w:asciiTheme="minorHAnsi" w:hAnsiTheme="minorHAnsi" w:cstheme="minorHAnsi"/>
                <w:sz w:val="20"/>
                <w:szCs w:val="20"/>
              </w:rPr>
            </w:pPr>
            <w:r w:rsidRPr="00DC2901">
              <w:rPr>
                <w:rFonts w:asciiTheme="minorHAnsi" w:hAnsiTheme="minorHAnsi" w:cstheme="minorHAnsi"/>
                <w:sz w:val="20"/>
                <w:szCs w:val="20"/>
              </w:rPr>
              <w:t>*recognising simple recurring literary language in stories and poetry</w:t>
            </w:r>
          </w:p>
        </w:tc>
        <w:tc>
          <w:tcPr>
            <w:tcW w:w="1895" w:type="dxa"/>
          </w:tcPr>
          <w:p w14:paraId="0F42AFDA" w14:textId="6D6DC777" w:rsidR="00CA301A" w:rsidRDefault="00CA301A" w:rsidP="00CA301A">
            <w:pPr>
              <w:rPr>
                <w:rFonts w:cstheme="minorHAnsi"/>
                <w:sz w:val="20"/>
                <w:szCs w:val="20"/>
              </w:rPr>
            </w:pPr>
            <w:r w:rsidRPr="00DC2901">
              <w:rPr>
                <w:rFonts w:cstheme="minorHAnsi"/>
                <w:sz w:val="20"/>
                <w:szCs w:val="20"/>
              </w:rPr>
              <w:t>*increasing their familiarity with a wide range of books, including fairy stories, myths and legends, and retelling some of these orally</w:t>
            </w:r>
          </w:p>
          <w:p w14:paraId="278A1E43" w14:textId="77777777" w:rsidR="00B40C0A" w:rsidRPr="00DC2901" w:rsidRDefault="00B40C0A" w:rsidP="00CA301A">
            <w:pPr>
              <w:rPr>
                <w:rFonts w:cstheme="minorHAnsi"/>
                <w:sz w:val="20"/>
                <w:szCs w:val="20"/>
              </w:rPr>
            </w:pPr>
          </w:p>
          <w:p w14:paraId="0C60F81E" w14:textId="77777777" w:rsidR="00CA301A" w:rsidRPr="00DC2901" w:rsidRDefault="00CA301A" w:rsidP="00CA301A">
            <w:pPr>
              <w:rPr>
                <w:rFonts w:cstheme="minorHAnsi"/>
                <w:sz w:val="20"/>
                <w:szCs w:val="20"/>
              </w:rPr>
            </w:pPr>
            <w:r w:rsidRPr="00DC2901">
              <w:rPr>
                <w:rFonts w:cstheme="minorHAnsi"/>
                <w:sz w:val="20"/>
                <w:szCs w:val="20"/>
              </w:rPr>
              <w:t>*identifying themes and conventions in a wide range of books</w:t>
            </w:r>
          </w:p>
        </w:tc>
        <w:tc>
          <w:tcPr>
            <w:tcW w:w="1895" w:type="dxa"/>
          </w:tcPr>
          <w:p w14:paraId="7F1B5A08" w14:textId="78B7B7E5" w:rsidR="007C2EE9" w:rsidRDefault="00CA301A" w:rsidP="007C2EE9">
            <w:pPr>
              <w:rPr>
                <w:rFonts w:cstheme="minorHAnsi"/>
                <w:sz w:val="20"/>
                <w:szCs w:val="20"/>
              </w:rPr>
            </w:pPr>
            <w:r w:rsidRPr="00DC2901">
              <w:rPr>
                <w:rFonts w:cstheme="minorHAnsi"/>
                <w:sz w:val="20"/>
                <w:szCs w:val="20"/>
              </w:rPr>
              <w:t>*</w:t>
            </w:r>
            <w:r w:rsidR="007C2EE9" w:rsidRPr="007C2EE9">
              <w:rPr>
                <w:rFonts w:cstheme="minorHAnsi"/>
                <w:sz w:val="20"/>
                <w:szCs w:val="20"/>
              </w:rPr>
              <w:t xml:space="preserve"> discuss and compare texts from a wide variety of genres and writers.</w:t>
            </w:r>
          </w:p>
          <w:p w14:paraId="3B16B7F0" w14:textId="77777777" w:rsidR="00B40C0A" w:rsidRPr="007C2EE9" w:rsidRDefault="00B40C0A" w:rsidP="007C2EE9">
            <w:pPr>
              <w:rPr>
                <w:rFonts w:cstheme="minorHAnsi"/>
                <w:sz w:val="20"/>
                <w:szCs w:val="20"/>
              </w:rPr>
            </w:pPr>
          </w:p>
          <w:p w14:paraId="5759DB84" w14:textId="77777777" w:rsidR="007C2EE9" w:rsidRPr="007C2EE9" w:rsidRDefault="007C2EE9" w:rsidP="007C2EE9">
            <w:pPr>
              <w:rPr>
                <w:rFonts w:cstheme="minorHAnsi"/>
                <w:sz w:val="20"/>
                <w:szCs w:val="20"/>
              </w:rPr>
            </w:pPr>
            <w:r w:rsidRPr="00DC2901">
              <w:rPr>
                <w:rFonts w:cstheme="minorHAnsi"/>
                <w:sz w:val="20"/>
                <w:szCs w:val="20"/>
              </w:rPr>
              <w:t>*</w:t>
            </w:r>
            <w:r w:rsidRPr="007C2EE9">
              <w:rPr>
                <w:rFonts w:cstheme="minorHAnsi"/>
                <w:sz w:val="20"/>
                <w:szCs w:val="20"/>
              </w:rPr>
              <w:t xml:space="preserve">  read for a range of purposes.</w:t>
            </w:r>
          </w:p>
          <w:p w14:paraId="2D474579" w14:textId="77777777" w:rsidR="00CA301A" w:rsidRPr="00DC2901" w:rsidRDefault="00CA301A" w:rsidP="00CA301A">
            <w:pPr>
              <w:rPr>
                <w:rFonts w:cstheme="minorHAnsi"/>
                <w:sz w:val="20"/>
                <w:szCs w:val="20"/>
              </w:rPr>
            </w:pPr>
          </w:p>
        </w:tc>
        <w:tc>
          <w:tcPr>
            <w:tcW w:w="2141" w:type="dxa"/>
          </w:tcPr>
          <w:p w14:paraId="224109BA" w14:textId="719B53D1" w:rsidR="007C2EE9" w:rsidRDefault="00CA301A" w:rsidP="00CA301A">
            <w:pPr>
              <w:rPr>
                <w:rFonts w:cstheme="minorHAnsi"/>
                <w:sz w:val="20"/>
                <w:szCs w:val="20"/>
              </w:rPr>
            </w:pPr>
            <w:r w:rsidRPr="00DC2901">
              <w:rPr>
                <w:rFonts w:cstheme="minorHAnsi"/>
                <w:sz w:val="20"/>
                <w:szCs w:val="20"/>
              </w:rPr>
              <w:t>*increasing their familiarity with a wide range of books, including myths, legends and traditional stories, modern fiction, fiction from our literary heritage, and books from other cultures and traditions</w:t>
            </w:r>
          </w:p>
          <w:p w14:paraId="6EEB6CC3" w14:textId="77777777" w:rsidR="00B40C0A" w:rsidRDefault="00B40C0A" w:rsidP="00CA301A">
            <w:pPr>
              <w:rPr>
                <w:rFonts w:cstheme="minorHAnsi"/>
                <w:sz w:val="20"/>
                <w:szCs w:val="20"/>
              </w:rPr>
            </w:pPr>
          </w:p>
          <w:p w14:paraId="341EE516" w14:textId="77777777" w:rsidR="00CA301A" w:rsidRPr="00DC2901" w:rsidRDefault="00CA301A" w:rsidP="00CA301A">
            <w:pPr>
              <w:rPr>
                <w:rFonts w:cstheme="minorHAnsi"/>
                <w:sz w:val="20"/>
                <w:szCs w:val="20"/>
              </w:rPr>
            </w:pPr>
            <w:r w:rsidRPr="00DC2901">
              <w:rPr>
                <w:rFonts w:cstheme="minorHAnsi"/>
                <w:sz w:val="20"/>
                <w:szCs w:val="20"/>
              </w:rPr>
              <w:t>*identifying and discussing themes and conventions in and across a wide range of writing</w:t>
            </w:r>
          </w:p>
        </w:tc>
        <w:tc>
          <w:tcPr>
            <w:tcW w:w="2141" w:type="dxa"/>
          </w:tcPr>
          <w:p w14:paraId="20473F88" w14:textId="77777777" w:rsidR="007C2EE9" w:rsidRPr="007C2EE9" w:rsidRDefault="00CA301A" w:rsidP="007C2EE9">
            <w:pPr>
              <w:rPr>
                <w:rFonts w:cstheme="minorHAnsi"/>
                <w:sz w:val="20"/>
                <w:szCs w:val="20"/>
              </w:rPr>
            </w:pPr>
            <w:r w:rsidRPr="00DC2901">
              <w:rPr>
                <w:rFonts w:cstheme="minorHAnsi"/>
                <w:sz w:val="20"/>
                <w:szCs w:val="20"/>
              </w:rPr>
              <w:t>*</w:t>
            </w:r>
            <w:r w:rsidR="007C2EE9" w:rsidRPr="007C2EE9">
              <w:rPr>
                <w:rFonts w:ascii="Roboto" w:hAnsi="Roboto" w:cs="Roboto"/>
                <w:color w:val="292526"/>
                <w:spacing w:val="-5"/>
                <w:sz w:val="18"/>
                <w:szCs w:val="18"/>
              </w:rPr>
              <w:t xml:space="preserve"> </w:t>
            </w:r>
            <w:r w:rsidR="007C2EE9" w:rsidRPr="007C2EE9">
              <w:rPr>
                <w:rFonts w:cstheme="minorHAnsi"/>
                <w:sz w:val="20"/>
                <w:szCs w:val="20"/>
              </w:rPr>
              <w:t>To read for pleasure, discussing, comparing and evaluating in depth across a wide range of genres, including myths, legends, traditional stories, modern fiction, fiction from our literary heritage and books from other cultures and traditions.</w:t>
            </w:r>
          </w:p>
          <w:p w14:paraId="685D0345" w14:textId="77777777" w:rsidR="00CA301A" w:rsidRPr="00DC2901" w:rsidRDefault="00CA301A" w:rsidP="00CA301A">
            <w:pPr>
              <w:rPr>
                <w:rFonts w:cstheme="minorHAnsi"/>
                <w:sz w:val="20"/>
                <w:szCs w:val="20"/>
              </w:rPr>
            </w:pPr>
          </w:p>
        </w:tc>
      </w:tr>
      <w:tr w:rsidR="00CA301A" w14:paraId="31AE9637" w14:textId="77777777" w:rsidTr="007A2D0E">
        <w:tc>
          <w:tcPr>
            <w:tcW w:w="2299" w:type="dxa"/>
          </w:tcPr>
          <w:p w14:paraId="3F41E6B3" w14:textId="77777777" w:rsidR="00CA301A" w:rsidRDefault="00CA301A" w:rsidP="00CA301A">
            <w:pPr>
              <w:jc w:val="center"/>
              <w:rPr>
                <w:rFonts w:ascii="Arial" w:hAnsi="Arial" w:cs="Arial"/>
                <w:sz w:val="32"/>
                <w:szCs w:val="32"/>
              </w:rPr>
            </w:pPr>
            <w:r>
              <w:rPr>
                <w:rFonts w:ascii="Arial" w:hAnsi="Arial" w:cs="Arial"/>
                <w:sz w:val="32"/>
                <w:szCs w:val="32"/>
              </w:rPr>
              <w:t>Poetry and performance</w:t>
            </w:r>
          </w:p>
        </w:tc>
        <w:tc>
          <w:tcPr>
            <w:tcW w:w="1665" w:type="dxa"/>
          </w:tcPr>
          <w:p w14:paraId="5E3C41D5" w14:textId="77777777" w:rsidR="00CA301A" w:rsidRPr="00DC2901" w:rsidRDefault="00CA301A" w:rsidP="00CA301A">
            <w:pPr>
              <w:rPr>
                <w:rFonts w:cstheme="minorHAnsi"/>
                <w:sz w:val="20"/>
                <w:szCs w:val="20"/>
              </w:rPr>
            </w:pPr>
            <w:r w:rsidRPr="00DC2901">
              <w:rPr>
                <w:rFonts w:cstheme="minorHAnsi"/>
                <w:sz w:val="20"/>
                <w:szCs w:val="20"/>
              </w:rPr>
              <w:t>Notice rhyming strings.</w:t>
            </w:r>
          </w:p>
          <w:p w14:paraId="48B67C4B" w14:textId="77777777" w:rsidR="00CA301A" w:rsidRPr="00DC2901" w:rsidRDefault="00CA301A" w:rsidP="00CA301A">
            <w:pPr>
              <w:rPr>
                <w:rFonts w:cstheme="minorHAnsi"/>
                <w:sz w:val="20"/>
                <w:szCs w:val="20"/>
              </w:rPr>
            </w:pPr>
          </w:p>
          <w:p w14:paraId="1BCB2303" w14:textId="77777777" w:rsidR="00CA301A" w:rsidRPr="00DC2901" w:rsidRDefault="00CA301A" w:rsidP="00CA301A">
            <w:pPr>
              <w:rPr>
                <w:rFonts w:cstheme="minorHAnsi"/>
                <w:sz w:val="20"/>
                <w:szCs w:val="20"/>
              </w:rPr>
            </w:pPr>
            <w:r w:rsidRPr="00DC2901">
              <w:rPr>
                <w:rFonts w:cstheme="minorHAnsi"/>
                <w:sz w:val="20"/>
                <w:szCs w:val="20"/>
              </w:rPr>
              <w:lastRenderedPageBreak/>
              <w:t>Learn and increasingly join in with traditional nursery rhymes.</w:t>
            </w:r>
          </w:p>
          <w:p w14:paraId="5B0AF4CB" w14:textId="77777777" w:rsidR="00CA301A" w:rsidRPr="00DC2901" w:rsidRDefault="00CA301A" w:rsidP="00CA301A">
            <w:pPr>
              <w:rPr>
                <w:rFonts w:cstheme="minorHAnsi"/>
                <w:sz w:val="20"/>
                <w:szCs w:val="20"/>
              </w:rPr>
            </w:pPr>
          </w:p>
          <w:p w14:paraId="4E5DED42" w14:textId="77777777" w:rsidR="00CA301A" w:rsidRPr="00DC2901" w:rsidRDefault="00CA301A" w:rsidP="00CA301A">
            <w:pPr>
              <w:rPr>
                <w:rFonts w:cstheme="minorHAnsi"/>
                <w:sz w:val="20"/>
                <w:szCs w:val="20"/>
              </w:rPr>
            </w:pPr>
            <w:r w:rsidRPr="00DC2901">
              <w:rPr>
                <w:rFonts w:cstheme="minorHAnsi"/>
                <w:sz w:val="20"/>
                <w:szCs w:val="20"/>
              </w:rPr>
              <w:t>Introduce narrative to role play using vocabulary increasing influenced by stories they have hear/read.</w:t>
            </w:r>
          </w:p>
        </w:tc>
        <w:tc>
          <w:tcPr>
            <w:tcW w:w="1560" w:type="dxa"/>
          </w:tcPr>
          <w:p w14:paraId="0463CAD5" w14:textId="77777777" w:rsidR="00CA301A" w:rsidRPr="00DC2901" w:rsidRDefault="00CA301A" w:rsidP="00CA301A">
            <w:pPr>
              <w:rPr>
                <w:rFonts w:cstheme="minorHAnsi"/>
                <w:sz w:val="20"/>
                <w:szCs w:val="20"/>
              </w:rPr>
            </w:pPr>
            <w:r w:rsidRPr="00DC2901">
              <w:rPr>
                <w:rFonts w:cstheme="minorHAnsi"/>
                <w:sz w:val="20"/>
                <w:szCs w:val="20"/>
              </w:rPr>
              <w:lastRenderedPageBreak/>
              <w:t xml:space="preserve">*learning to appreciate rhymes and </w:t>
            </w:r>
            <w:r w:rsidRPr="00DC2901">
              <w:rPr>
                <w:rFonts w:cstheme="minorHAnsi"/>
                <w:sz w:val="20"/>
                <w:szCs w:val="20"/>
              </w:rPr>
              <w:lastRenderedPageBreak/>
              <w:t>poems, and to recite some by heart</w:t>
            </w:r>
          </w:p>
        </w:tc>
        <w:tc>
          <w:tcPr>
            <w:tcW w:w="1792" w:type="dxa"/>
          </w:tcPr>
          <w:p w14:paraId="0368F64B" w14:textId="77777777" w:rsidR="00CA301A" w:rsidRPr="00DC2901" w:rsidRDefault="00CA301A" w:rsidP="00CA301A">
            <w:pPr>
              <w:pStyle w:val="Default"/>
              <w:spacing w:after="240"/>
              <w:rPr>
                <w:rFonts w:asciiTheme="minorHAnsi" w:hAnsiTheme="minorHAnsi" w:cstheme="minorHAnsi"/>
                <w:sz w:val="20"/>
                <w:szCs w:val="20"/>
              </w:rPr>
            </w:pPr>
            <w:r w:rsidRPr="00DC2901">
              <w:rPr>
                <w:rFonts w:asciiTheme="minorHAnsi" w:hAnsiTheme="minorHAnsi" w:cstheme="minorHAnsi"/>
                <w:sz w:val="20"/>
                <w:szCs w:val="20"/>
              </w:rPr>
              <w:lastRenderedPageBreak/>
              <w:t xml:space="preserve">*continuing to build up a repertoire of </w:t>
            </w:r>
            <w:r w:rsidRPr="00DC2901">
              <w:rPr>
                <w:rFonts w:asciiTheme="minorHAnsi" w:hAnsiTheme="minorHAnsi" w:cstheme="minorHAnsi"/>
                <w:sz w:val="20"/>
                <w:szCs w:val="20"/>
              </w:rPr>
              <w:lastRenderedPageBreak/>
              <w:t>poems learnt by heart, appreciating these and reciting some, with appropriate intonation to make the meaning clear</w:t>
            </w:r>
          </w:p>
        </w:tc>
        <w:tc>
          <w:tcPr>
            <w:tcW w:w="1895" w:type="dxa"/>
          </w:tcPr>
          <w:p w14:paraId="6CBD5577" w14:textId="28572DB8" w:rsidR="00CA301A" w:rsidRDefault="00CA301A" w:rsidP="00CA301A">
            <w:pPr>
              <w:rPr>
                <w:rFonts w:cstheme="minorHAnsi"/>
                <w:sz w:val="20"/>
                <w:szCs w:val="20"/>
              </w:rPr>
            </w:pPr>
            <w:r w:rsidRPr="00DC2901">
              <w:rPr>
                <w:rFonts w:cstheme="minorHAnsi"/>
                <w:sz w:val="20"/>
                <w:szCs w:val="20"/>
              </w:rPr>
              <w:lastRenderedPageBreak/>
              <w:t xml:space="preserve">*preparing poems and play scripts to read aloud and to </w:t>
            </w:r>
            <w:r w:rsidRPr="00DC2901">
              <w:rPr>
                <w:rFonts w:cstheme="minorHAnsi"/>
                <w:sz w:val="20"/>
                <w:szCs w:val="20"/>
              </w:rPr>
              <w:lastRenderedPageBreak/>
              <w:t>perform, showing understanding through intonation, tone, volume and action</w:t>
            </w:r>
          </w:p>
          <w:p w14:paraId="3381A7B6" w14:textId="77777777" w:rsidR="004A7274" w:rsidRPr="00DC2901" w:rsidRDefault="004A7274" w:rsidP="00CA301A">
            <w:pPr>
              <w:rPr>
                <w:rFonts w:cstheme="minorHAnsi"/>
                <w:sz w:val="20"/>
                <w:szCs w:val="20"/>
              </w:rPr>
            </w:pPr>
          </w:p>
          <w:p w14:paraId="3684953E" w14:textId="77777777" w:rsidR="00CA301A" w:rsidRPr="00DC2901" w:rsidRDefault="00CA301A" w:rsidP="00CA301A">
            <w:pPr>
              <w:rPr>
                <w:rFonts w:cstheme="minorHAnsi"/>
                <w:sz w:val="20"/>
                <w:szCs w:val="20"/>
              </w:rPr>
            </w:pPr>
            <w:r w:rsidRPr="00DC2901">
              <w:rPr>
                <w:rFonts w:cstheme="minorHAnsi"/>
                <w:sz w:val="20"/>
                <w:szCs w:val="20"/>
              </w:rPr>
              <w:t>*recognising some different forms of poetry</w:t>
            </w:r>
          </w:p>
        </w:tc>
        <w:tc>
          <w:tcPr>
            <w:tcW w:w="1895" w:type="dxa"/>
          </w:tcPr>
          <w:p w14:paraId="175E2B4A" w14:textId="77777777" w:rsidR="00410B14" w:rsidRPr="00410B14" w:rsidRDefault="00410B14" w:rsidP="00410B14">
            <w:pPr>
              <w:rPr>
                <w:rFonts w:cstheme="minorHAnsi"/>
                <w:sz w:val="20"/>
                <w:szCs w:val="20"/>
              </w:rPr>
            </w:pPr>
            <w:r w:rsidRPr="00DC2901">
              <w:rPr>
                <w:rFonts w:cstheme="minorHAnsi"/>
                <w:sz w:val="20"/>
                <w:szCs w:val="20"/>
              </w:rPr>
              <w:lastRenderedPageBreak/>
              <w:t>*</w:t>
            </w:r>
            <w:r w:rsidRPr="00410B14">
              <w:rPr>
                <w:rFonts w:cstheme="minorHAnsi"/>
                <w:sz w:val="20"/>
                <w:szCs w:val="20"/>
              </w:rPr>
              <w:t xml:space="preserve"> recognise and discuss some different forms of </w:t>
            </w:r>
            <w:r w:rsidRPr="00410B14">
              <w:rPr>
                <w:rFonts w:cstheme="minorHAnsi"/>
                <w:sz w:val="20"/>
                <w:szCs w:val="20"/>
              </w:rPr>
              <w:lastRenderedPageBreak/>
              <w:t>poetry (e.g. free verse or narrative poetry).</w:t>
            </w:r>
          </w:p>
          <w:p w14:paraId="12AF7F77" w14:textId="77777777" w:rsidR="00CA301A" w:rsidRPr="00DC2901" w:rsidRDefault="00410B14" w:rsidP="00410B14">
            <w:pPr>
              <w:rPr>
                <w:rFonts w:cstheme="minorHAnsi"/>
                <w:sz w:val="20"/>
                <w:szCs w:val="20"/>
              </w:rPr>
            </w:pPr>
            <w:r w:rsidRPr="00DC2901">
              <w:rPr>
                <w:rFonts w:cstheme="minorHAnsi"/>
                <w:sz w:val="20"/>
                <w:szCs w:val="20"/>
              </w:rPr>
              <w:t>*</w:t>
            </w:r>
            <w:r w:rsidRPr="00410B14">
              <w:rPr>
                <w:rFonts w:cstheme="minorHAnsi"/>
                <w:sz w:val="20"/>
                <w:szCs w:val="20"/>
              </w:rPr>
              <w:t xml:space="preserve"> prepare and perform poems and play scripts with appropriate techniques (intonation, tone, volume and action) to show awareness of the audience when reading aloud.</w:t>
            </w:r>
          </w:p>
        </w:tc>
        <w:tc>
          <w:tcPr>
            <w:tcW w:w="2141" w:type="dxa"/>
          </w:tcPr>
          <w:p w14:paraId="71B9B9F1" w14:textId="77777777" w:rsidR="00CA301A" w:rsidRPr="00DC2901" w:rsidRDefault="00CA301A" w:rsidP="00CA301A">
            <w:pPr>
              <w:rPr>
                <w:rFonts w:cstheme="minorHAnsi"/>
                <w:sz w:val="20"/>
                <w:szCs w:val="20"/>
              </w:rPr>
            </w:pPr>
            <w:r w:rsidRPr="00DC2901">
              <w:rPr>
                <w:rFonts w:cstheme="minorHAnsi"/>
                <w:sz w:val="20"/>
                <w:szCs w:val="20"/>
              </w:rPr>
              <w:lastRenderedPageBreak/>
              <w:t xml:space="preserve">*learning a wider range of poetry by heart preparing poems and </w:t>
            </w:r>
            <w:r w:rsidRPr="00DC2901">
              <w:rPr>
                <w:rFonts w:cstheme="minorHAnsi"/>
                <w:sz w:val="20"/>
                <w:szCs w:val="20"/>
              </w:rPr>
              <w:lastRenderedPageBreak/>
              <w:t>plays to read aloud and to perform, showing understanding through intonation, tone and volume so that the meaning is clear to an audience</w:t>
            </w:r>
          </w:p>
        </w:tc>
        <w:tc>
          <w:tcPr>
            <w:tcW w:w="2141" w:type="dxa"/>
          </w:tcPr>
          <w:p w14:paraId="7D1F37DA" w14:textId="77777777" w:rsidR="00CA301A" w:rsidRPr="00DC2901" w:rsidRDefault="00CA301A" w:rsidP="00CA301A">
            <w:pPr>
              <w:rPr>
                <w:rFonts w:cstheme="minorHAnsi"/>
                <w:sz w:val="20"/>
                <w:szCs w:val="20"/>
              </w:rPr>
            </w:pPr>
            <w:r w:rsidRPr="00DC2901">
              <w:rPr>
                <w:rFonts w:cstheme="minorHAnsi"/>
                <w:sz w:val="20"/>
                <w:szCs w:val="20"/>
              </w:rPr>
              <w:lastRenderedPageBreak/>
              <w:t>*</w:t>
            </w:r>
            <w:r w:rsidR="00410B14" w:rsidRPr="00410B14">
              <w:rPr>
                <w:rFonts w:ascii="Roboto" w:hAnsi="Roboto" w:cs="Roboto"/>
                <w:color w:val="292526"/>
                <w:sz w:val="18"/>
                <w:szCs w:val="18"/>
              </w:rPr>
              <w:t xml:space="preserve"> </w:t>
            </w:r>
            <w:r w:rsidR="00410B14" w:rsidRPr="00410B14">
              <w:rPr>
                <w:rFonts w:cstheme="minorHAnsi"/>
                <w:sz w:val="20"/>
                <w:szCs w:val="20"/>
              </w:rPr>
              <w:t xml:space="preserve">To confidently perform texts (including poems learnt </w:t>
            </w:r>
            <w:r w:rsidR="00410B14" w:rsidRPr="00410B14">
              <w:rPr>
                <w:rFonts w:cstheme="minorHAnsi"/>
                <w:sz w:val="20"/>
                <w:szCs w:val="20"/>
              </w:rPr>
              <w:lastRenderedPageBreak/>
              <w:t>by heart) using a wide range of devices to engage the audience and for effect.</w:t>
            </w:r>
          </w:p>
        </w:tc>
      </w:tr>
      <w:tr w:rsidR="00CA301A" w14:paraId="52F1F2A7" w14:textId="77777777" w:rsidTr="007A2D0E">
        <w:tc>
          <w:tcPr>
            <w:tcW w:w="2299" w:type="dxa"/>
          </w:tcPr>
          <w:p w14:paraId="11C584BD" w14:textId="77777777" w:rsidR="00CA301A" w:rsidRPr="00632DC6" w:rsidRDefault="00CA301A" w:rsidP="00CA301A">
            <w:pPr>
              <w:jc w:val="center"/>
              <w:rPr>
                <w:rFonts w:ascii="Arial" w:hAnsi="Arial" w:cs="Arial"/>
                <w:sz w:val="32"/>
                <w:szCs w:val="32"/>
              </w:rPr>
            </w:pPr>
            <w:r>
              <w:rPr>
                <w:rFonts w:ascii="Arial" w:hAnsi="Arial" w:cs="Arial"/>
                <w:sz w:val="32"/>
                <w:szCs w:val="32"/>
              </w:rPr>
              <w:lastRenderedPageBreak/>
              <w:t>Word meanings</w:t>
            </w:r>
          </w:p>
        </w:tc>
        <w:tc>
          <w:tcPr>
            <w:tcW w:w="1665" w:type="dxa"/>
          </w:tcPr>
          <w:p w14:paraId="61820872" w14:textId="77777777" w:rsidR="00CA301A" w:rsidRPr="00DC2901" w:rsidRDefault="00CA301A" w:rsidP="00CA301A">
            <w:pPr>
              <w:rPr>
                <w:rFonts w:cstheme="minorHAnsi"/>
                <w:sz w:val="20"/>
                <w:szCs w:val="20"/>
              </w:rPr>
            </w:pPr>
            <w:r w:rsidRPr="00DC2901">
              <w:rPr>
                <w:rFonts w:cstheme="minorHAnsi"/>
                <w:sz w:val="20"/>
                <w:szCs w:val="20"/>
              </w:rPr>
              <w:t>Discuss meaning of words encountered in texts read to them and by themselves.</w:t>
            </w:r>
          </w:p>
        </w:tc>
        <w:tc>
          <w:tcPr>
            <w:tcW w:w="1560" w:type="dxa"/>
          </w:tcPr>
          <w:p w14:paraId="548AE9AF" w14:textId="77777777" w:rsidR="00CA301A" w:rsidRPr="00DC2901" w:rsidRDefault="00CA301A" w:rsidP="00CA301A">
            <w:pPr>
              <w:rPr>
                <w:rFonts w:cstheme="minorHAnsi"/>
                <w:sz w:val="20"/>
                <w:szCs w:val="20"/>
              </w:rPr>
            </w:pPr>
            <w:r w:rsidRPr="00DC2901">
              <w:rPr>
                <w:rFonts w:cstheme="minorHAnsi"/>
                <w:sz w:val="20"/>
                <w:szCs w:val="20"/>
              </w:rPr>
              <w:t>*discussing word meanings, linking new meanings to those already known</w:t>
            </w:r>
          </w:p>
        </w:tc>
        <w:tc>
          <w:tcPr>
            <w:tcW w:w="1792" w:type="dxa"/>
          </w:tcPr>
          <w:p w14:paraId="7033CA78" w14:textId="100BCFFB" w:rsidR="00CA301A" w:rsidRDefault="00CA301A" w:rsidP="00CA301A">
            <w:pPr>
              <w:rPr>
                <w:rFonts w:cstheme="minorHAnsi"/>
                <w:sz w:val="20"/>
                <w:szCs w:val="20"/>
              </w:rPr>
            </w:pPr>
            <w:r w:rsidRPr="00DC2901">
              <w:rPr>
                <w:rFonts w:cstheme="minorHAnsi"/>
                <w:sz w:val="20"/>
                <w:szCs w:val="20"/>
              </w:rPr>
              <w:t>*discussing and clarifying the meanings of words, linking new meanings to known vocabulary</w:t>
            </w:r>
          </w:p>
          <w:p w14:paraId="30368203" w14:textId="77777777" w:rsidR="004A7274" w:rsidRPr="00DC2901" w:rsidRDefault="004A7274" w:rsidP="00CA301A">
            <w:pPr>
              <w:rPr>
                <w:rFonts w:cstheme="minorHAnsi"/>
                <w:sz w:val="20"/>
                <w:szCs w:val="20"/>
              </w:rPr>
            </w:pPr>
          </w:p>
          <w:p w14:paraId="0DEB4D04" w14:textId="77777777" w:rsidR="00CA301A" w:rsidRPr="00DC2901" w:rsidRDefault="00CA301A" w:rsidP="00CA301A">
            <w:pPr>
              <w:rPr>
                <w:rFonts w:cstheme="minorHAnsi"/>
                <w:sz w:val="20"/>
                <w:szCs w:val="20"/>
              </w:rPr>
            </w:pPr>
            <w:r w:rsidRPr="00DC2901">
              <w:rPr>
                <w:rFonts w:cstheme="minorHAnsi"/>
                <w:sz w:val="20"/>
                <w:szCs w:val="20"/>
              </w:rPr>
              <w:t>*discussing their favourite words and phrases</w:t>
            </w:r>
          </w:p>
        </w:tc>
        <w:tc>
          <w:tcPr>
            <w:tcW w:w="1895" w:type="dxa"/>
          </w:tcPr>
          <w:p w14:paraId="16F649D4" w14:textId="77777777" w:rsidR="00CA301A" w:rsidRPr="00DC2901" w:rsidRDefault="00CA301A" w:rsidP="00CA301A">
            <w:pPr>
              <w:rPr>
                <w:rFonts w:cstheme="minorHAnsi"/>
                <w:sz w:val="20"/>
                <w:szCs w:val="20"/>
              </w:rPr>
            </w:pPr>
            <w:r w:rsidRPr="00DC2901">
              <w:rPr>
                <w:rFonts w:cstheme="minorHAnsi"/>
                <w:sz w:val="20"/>
                <w:szCs w:val="20"/>
              </w:rPr>
              <w:t>*using dictionaries to check the meaning of words that they have read</w:t>
            </w:r>
          </w:p>
        </w:tc>
        <w:tc>
          <w:tcPr>
            <w:tcW w:w="1895" w:type="dxa"/>
          </w:tcPr>
          <w:p w14:paraId="017B0669" w14:textId="77777777" w:rsidR="00CA301A" w:rsidRPr="00DC2901" w:rsidRDefault="00CA301A" w:rsidP="00CA301A">
            <w:pPr>
              <w:rPr>
                <w:rFonts w:cstheme="minorHAnsi"/>
                <w:sz w:val="20"/>
                <w:szCs w:val="20"/>
              </w:rPr>
            </w:pPr>
            <w:r w:rsidRPr="00DC2901">
              <w:rPr>
                <w:rFonts w:cstheme="minorHAnsi"/>
                <w:sz w:val="20"/>
                <w:szCs w:val="20"/>
              </w:rPr>
              <w:t>*using dictionaries to check the meaning of words that they have read</w:t>
            </w:r>
          </w:p>
        </w:tc>
        <w:tc>
          <w:tcPr>
            <w:tcW w:w="2141" w:type="dxa"/>
          </w:tcPr>
          <w:p w14:paraId="67B1AD0E" w14:textId="77777777" w:rsidR="00CA301A" w:rsidRPr="00DC2901" w:rsidRDefault="00CA301A" w:rsidP="00CA301A">
            <w:pPr>
              <w:rPr>
                <w:rFonts w:cstheme="minorHAnsi"/>
                <w:sz w:val="20"/>
                <w:szCs w:val="20"/>
              </w:rPr>
            </w:pPr>
          </w:p>
        </w:tc>
        <w:tc>
          <w:tcPr>
            <w:tcW w:w="2141" w:type="dxa"/>
          </w:tcPr>
          <w:p w14:paraId="2648D3CC" w14:textId="77777777" w:rsidR="00CA301A" w:rsidRPr="00DC2901" w:rsidRDefault="00CA301A" w:rsidP="00CA301A">
            <w:pPr>
              <w:rPr>
                <w:rFonts w:cstheme="minorHAnsi"/>
                <w:sz w:val="20"/>
                <w:szCs w:val="20"/>
              </w:rPr>
            </w:pPr>
          </w:p>
        </w:tc>
      </w:tr>
      <w:tr w:rsidR="005B0783" w14:paraId="7AE4D653" w14:textId="77777777" w:rsidTr="007A2D0E">
        <w:tc>
          <w:tcPr>
            <w:tcW w:w="2299" w:type="dxa"/>
          </w:tcPr>
          <w:p w14:paraId="26F6DDB1" w14:textId="77777777" w:rsidR="005B0783" w:rsidRDefault="005B0783" w:rsidP="005B0783">
            <w:pPr>
              <w:jc w:val="center"/>
              <w:rPr>
                <w:rFonts w:ascii="Arial" w:hAnsi="Arial" w:cs="Arial"/>
                <w:sz w:val="32"/>
                <w:szCs w:val="32"/>
              </w:rPr>
            </w:pPr>
            <w:r>
              <w:rPr>
                <w:rFonts w:ascii="Arial" w:hAnsi="Arial" w:cs="Arial"/>
                <w:sz w:val="32"/>
                <w:szCs w:val="32"/>
              </w:rPr>
              <w:t>Understanding</w:t>
            </w:r>
          </w:p>
          <w:p w14:paraId="67A38DCA" w14:textId="77777777" w:rsidR="00410B14" w:rsidRPr="00410B14" w:rsidRDefault="00410B14" w:rsidP="005B0783">
            <w:pPr>
              <w:jc w:val="center"/>
              <w:rPr>
                <w:rFonts w:ascii="Arial" w:hAnsi="Arial" w:cs="Arial"/>
              </w:rPr>
            </w:pPr>
            <w:r w:rsidRPr="00410B14">
              <w:rPr>
                <w:rFonts w:ascii="Arial" w:hAnsi="Arial" w:cs="Arial"/>
              </w:rPr>
              <w:t>(comparing, contrasting, commenting)</w:t>
            </w:r>
          </w:p>
        </w:tc>
        <w:tc>
          <w:tcPr>
            <w:tcW w:w="1665" w:type="dxa"/>
          </w:tcPr>
          <w:p w14:paraId="08836AF5" w14:textId="77777777" w:rsidR="005B0783" w:rsidRPr="00DC2901" w:rsidRDefault="005B0783" w:rsidP="005B0783">
            <w:pPr>
              <w:rPr>
                <w:rFonts w:cstheme="minorHAnsi"/>
                <w:sz w:val="20"/>
                <w:szCs w:val="20"/>
              </w:rPr>
            </w:pPr>
            <w:r w:rsidRPr="00DC2901">
              <w:rPr>
                <w:rFonts w:cstheme="minorHAnsi"/>
                <w:sz w:val="20"/>
                <w:szCs w:val="20"/>
              </w:rPr>
              <w:t>Notice silly sentences.</w:t>
            </w:r>
          </w:p>
          <w:p w14:paraId="34AAF40C" w14:textId="77777777" w:rsidR="005B0783" w:rsidRPr="00DC2901" w:rsidRDefault="005B0783" w:rsidP="005B0783">
            <w:pPr>
              <w:rPr>
                <w:rFonts w:cstheme="minorHAnsi"/>
                <w:sz w:val="20"/>
                <w:szCs w:val="20"/>
              </w:rPr>
            </w:pPr>
          </w:p>
          <w:p w14:paraId="1D614F4C" w14:textId="77777777" w:rsidR="005B0783" w:rsidRPr="00DC2901" w:rsidRDefault="005B0783" w:rsidP="005B0783">
            <w:pPr>
              <w:rPr>
                <w:rFonts w:cstheme="minorHAnsi"/>
                <w:sz w:val="20"/>
                <w:szCs w:val="20"/>
              </w:rPr>
            </w:pPr>
            <w:r w:rsidRPr="00DC2901">
              <w:rPr>
                <w:rFonts w:cstheme="minorHAnsi"/>
                <w:sz w:val="20"/>
                <w:szCs w:val="20"/>
              </w:rPr>
              <w:t>Expect sentences to make sense.</w:t>
            </w:r>
          </w:p>
          <w:p w14:paraId="392BCF68" w14:textId="77777777" w:rsidR="005B0783" w:rsidRPr="00DC2901" w:rsidRDefault="005B0783" w:rsidP="005B0783">
            <w:pPr>
              <w:rPr>
                <w:rFonts w:cstheme="minorHAnsi"/>
                <w:sz w:val="20"/>
                <w:szCs w:val="20"/>
              </w:rPr>
            </w:pPr>
          </w:p>
          <w:p w14:paraId="60C0967B" w14:textId="77777777" w:rsidR="000F4BA1" w:rsidRDefault="005B0783" w:rsidP="005B0783">
            <w:pPr>
              <w:rPr>
                <w:rFonts w:cstheme="minorHAnsi"/>
                <w:sz w:val="20"/>
                <w:szCs w:val="20"/>
              </w:rPr>
            </w:pPr>
            <w:r w:rsidRPr="00DC2901">
              <w:rPr>
                <w:rFonts w:cstheme="minorHAnsi"/>
                <w:sz w:val="20"/>
                <w:szCs w:val="20"/>
              </w:rPr>
              <w:t>Read and understand simple sentences.</w:t>
            </w:r>
          </w:p>
          <w:p w14:paraId="5759D462" w14:textId="77777777" w:rsidR="000F4BA1" w:rsidRPr="000F4BA1" w:rsidRDefault="000F4BA1" w:rsidP="005B0783">
            <w:pPr>
              <w:rPr>
                <w:rFonts w:cstheme="minorHAnsi"/>
                <w:sz w:val="20"/>
                <w:szCs w:val="20"/>
              </w:rPr>
            </w:pPr>
          </w:p>
          <w:p w14:paraId="2C359C6E" w14:textId="77777777" w:rsidR="000F4BA1" w:rsidRPr="000F4BA1" w:rsidRDefault="000F4BA1" w:rsidP="005B0783">
            <w:pPr>
              <w:rPr>
                <w:rFonts w:cstheme="minorHAnsi"/>
                <w:color w:val="0070C0"/>
                <w:sz w:val="20"/>
                <w:szCs w:val="20"/>
              </w:rPr>
            </w:pPr>
            <w:r>
              <w:rPr>
                <w:rFonts w:cstheme="minorHAnsi"/>
                <w:color w:val="0070C0"/>
                <w:sz w:val="20"/>
                <w:szCs w:val="20"/>
              </w:rPr>
              <w:t xml:space="preserve">Demonstrate understanding of what has been read to them by retelling stories and narratives </w:t>
            </w:r>
            <w:r>
              <w:rPr>
                <w:rFonts w:cstheme="minorHAnsi"/>
                <w:color w:val="0070C0"/>
                <w:sz w:val="20"/>
                <w:szCs w:val="20"/>
              </w:rPr>
              <w:lastRenderedPageBreak/>
              <w:t>using recently introduced vocabulary.</w:t>
            </w:r>
          </w:p>
          <w:p w14:paraId="1FBEDFDC" w14:textId="77777777" w:rsidR="000F4BA1" w:rsidRPr="00DC2901" w:rsidRDefault="000F4BA1" w:rsidP="000F4BA1">
            <w:pPr>
              <w:pStyle w:val="TableParagraph"/>
              <w:tabs>
                <w:tab w:val="left" w:pos="282"/>
              </w:tabs>
              <w:spacing w:before="80"/>
              <w:ind w:left="110" w:right="341" w:firstLine="0"/>
              <w:jc w:val="both"/>
              <w:rPr>
                <w:rFonts w:cstheme="minorHAnsi"/>
                <w:sz w:val="20"/>
                <w:szCs w:val="20"/>
              </w:rPr>
            </w:pPr>
          </w:p>
        </w:tc>
        <w:tc>
          <w:tcPr>
            <w:tcW w:w="1560" w:type="dxa"/>
          </w:tcPr>
          <w:p w14:paraId="789EC1BA" w14:textId="148A02FC" w:rsidR="005B0783" w:rsidRDefault="005B0783" w:rsidP="005B0783">
            <w:pPr>
              <w:rPr>
                <w:rFonts w:cstheme="minorHAnsi"/>
                <w:sz w:val="20"/>
                <w:szCs w:val="20"/>
              </w:rPr>
            </w:pPr>
            <w:r w:rsidRPr="00DC2901">
              <w:rPr>
                <w:rFonts w:cstheme="minorHAnsi"/>
                <w:sz w:val="20"/>
                <w:szCs w:val="20"/>
              </w:rPr>
              <w:lastRenderedPageBreak/>
              <w:t>*drawing on what they already know or on background information and</w:t>
            </w:r>
            <w:r w:rsidR="004A7274">
              <w:rPr>
                <w:rFonts w:cstheme="minorHAnsi"/>
                <w:sz w:val="20"/>
                <w:szCs w:val="20"/>
              </w:rPr>
              <w:t xml:space="preserve"> </w:t>
            </w:r>
            <w:r w:rsidRPr="00DC2901">
              <w:rPr>
                <w:rFonts w:cstheme="minorHAnsi"/>
                <w:sz w:val="20"/>
                <w:szCs w:val="20"/>
              </w:rPr>
              <w:t>vocabulary provided by the teacher</w:t>
            </w:r>
          </w:p>
          <w:p w14:paraId="0DA14A80" w14:textId="77777777" w:rsidR="00D158B4" w:rsidRPr="00DC2901" w:rsidRDefault="00D158B4" w:rsidP="005B0783">
            <w:pPr>
              <w:rPr>
                <w:rFonts w:cstheme="minorHAnsi"/>
                <w:sz w:val="20"/>
                <w:szCs w:val="20"/>
              </w:rPr>
            </w:pPr>
          </w:p>
          <w:p w14:paraId="7D7AEF5B" w14:textId="77777777" w:rsidR="005B0783" w:rsidRPr="00DC2901" w:rsidRDefault="005B0783" w:rsidP="005B0783">
            <w:pPr>
              <w:rPr>
                <w:rFonts w:cstheme="minorHAnsi"/>
                <w:sz w:val="20"/>
                <w:szCs w:val="20"/>
              </w:rPr>
            </w:pPr>
            <w:r w:rsidRPr="00DC2901">
              <w:rPr>
                <w:rFonts w:cstheme="minorHAnsi"/>
                <w:sz w:val="20"/>
                <w:szCs w:val="20"/>
              </w:rPr>
              <w:t>*checking that the text makes sense to them as they read and correcting inaccurate reading</w:t>
            </w:r>
          </w:p>
        </w:tc>
        <w:tc>
          <w:tcPr>
            <w:tcW w:w="1792" w:type="dxa"/>
          </w:tcPr>
          <w:p w14:paraId="703D80C0" w14:textId="05D5F172" w:rsidR="005B0783" w:rsidRDefault="005B0783" w:rsidP="005B0783">
            <w:pPr>
              <w:rPr>
                <w:rFonts w:cstheme="minorHAnsi"/>
                <w:sz w:val="20"/>
                <w:szCs w:val="20"/>
              </w:rPr>
            </w:pPr>
            <w:r w:rsidRPr="00DC2901">
              <w:rPr>
                <w:rFonts w:cstheme="minorHAnsi"/>
                <w:sz w:val="20"/>
                <w:szCs w:val="20"/>
              </w:rPr>
              <w:t>*discussing the sequence of events in books and how items of information are related</w:t>
            </w:r>
          </w:p>
          <w:p w14:paraId="7B9C48B3" w14:textId="77777777" w:rsidR="004A7274" w:rsidRPr="00DC2901" w:rsidRDefault="004A7274" w:rsidP="005B0783">
            <w:pPr>
              <w:rPr>
                <w:rFonts w:cstheme="minorHAnsi"/>
                <w:sz w:val="20"/>
                <w:szCs w:val="20"/>
              </w:rPr>
            </w:pPr>
          </w:p>
          <w:p w14:paraId="028127FC" w14:textId="28458AD6" w:rsidR="005B0783" w:rsidRDefault="005B0783" w:rsidP="005B0783">
            <w:pPr>
              <w:rPr>
                <w:rFonts w:cstheme="minorHAnsi"/>
                <w:sz w:val="20"/>
                <w:szCs w:val="20"/>
              </w:rPr>
            </w:pPr>
            <w:r w:rsidRPr="00DC2901">
              <w:rPr>
                <w:rFonts w:cstheme="minorHAnsi"/>
                <w:sz w:val="20"/>
                <w:szCs w:val="20"/>
              </w:rPr>
              <w:t>*drawing on what they already know or on background information and vocabulary provided by the teacher</w:t>
            </w:r>
          </w:p>
          <w:p w14:paraId="0EEBF6A8" w14:textId="77777777" w:rsidR="00DE7C99" w:rsidRPr="00DC2901" w:rsidRDefault="00DE7C99" w:rsidP="005B0783">
            <w:pPr>
              <w:rPr>
                <w:rFonts w:cstheme="minorHAnsi"/>
                <w:sz w:val="20"/>
                <w:szCs w:val="20"/>
              </w:rPr>
            </w:pPr>
          </w:p>
          <w:p w14:paraId="2FE7A71E" w14:textId="77777777" w:rsidR="005B0783" w:rsidRPr="00DC2901" w:rsidRDefault="005B0783" w:rsidP="005B0783">
            <w:pPr>
              <w:rPr>
                <w:rFonts w:cstheme="minorHAnsi"/>
                <w:sz w:val="20"/>
                <w:szCs w:val="20"/>
              </w:rPr>
            </w:pPr>
            <w:r w:rsidRPr="00DC2901">
              <w:rPr>
                <w:rFonts w:cstheme="minorHAnsi"/>
                <w:sz w:val="20"/>
                <w:szCs w:val="20"/>
              </w:rPr>
              <w:lastRenderedPageBreak/>
              <w:t>*checking that the text makes sense to them as they read and correcting inaccurate reading</w:t>
            </w:r>
          </w:p>
        </w:tc>
        <w:tc>
          <w:tcPr>
            <w:tcW w:w="1895" w:type="dxa"/>
          </w:tcPr>
          <w:p w14:paraId="6503090F" w14:textId="359DF443" w:rsidR="00517E1A" w:rsidRDefault="005B0783" w:rsidP="005B0783">
            <w:pPr>
              <w:rPr>
                <w:rFonts w:cstheme="minorHAnsi"/>
                <w:sz w:val="20"/>
                <w:szCs w:val="20"/>
              </w:rPr>
            </w:pPr>
            <w:r w:rsidRPr="00DC2901">
              <w:rPr>
                <w:rFonts w:cstheme="minorHAnsi"/>
                <w:sz w:val="20"/>
                <w:szCs w:val="20"/>
              </w:rPr>
              <w:lastRenderedPageBreak/>
              <w:t>*checking that the text makes sense to them, discussing their understanding and explaining the meaning of words in context</w:t>
            </w:r>
          </w:p>
          <w:p w14:paraId="07B08449" w14:textId="77777777" w:rsidR="004A7274" w:rsidRDefault="004A7274" w:rsidP="005B0783">
            <w:pPr>
              <w:rPr>
                <w:rFonts w:cstheme="minorHAnsi"/>
                <w:sz w:val="20"/>
                <w:szCs w:val="20"/>
              </w:rPr>
            </w:pPr>
          </w:p>
          <w:p w14:paraId="407F6927" w14:textId="0D624661" w:rsidR="00517E1A" w:rsidRDefault="005B0783" w:rsidP="005B0783">
            <w:pPr>
              <w:rPr>
                <w:rFonts w:cstheme="minorHAnsi"/>
                <w:sz w:val="20"/>
                <w:szCs w:val="20"/>
              </w:rPr>
            </w:pPr>
            <w:r w:rsidRPr="00DC2901">
              <w:rPr>
                <w:rFonts w:cstheme="minorHAnsi"/>
                <w:sz w:val="20"/>
                <w:szCs w:val="20"/>
              </w:rPr>
              <w:t>*asking questions to improve their understanding of a text</w:t>
            </w:r>
          </w:p>
          <w:p w14:paraId="0E32A553" w14:textId="77777777" w:rsidR="00DE7C99" w:rsidRDefault="00DE7C99" w:rsidP="005B0783">
            <w:pPr>
              <w:rPr>
                <w:rFonts w:cstheme="minorHAnsi"/>
                <w:sz w:val="20"/>
                <w:szCs w:val="20"/>
              </w:rPr>
            </w:pPr>
          </w:p>
          <w:p w14:paraId="72F1DBCD" w14:textId="77777777" w:rsidR="005B0783" w:rsidRPr="00DC2901" w:rsidRDefault="005B0783" w:rsidP="005B0783">
            <w:pPr>
              <w:rPr>
                <w:rFonts w:cstheme="minorHAnsi"/>
                <w:sz w:val="20"/>
                <w:szCs w:val="20"/>
              </w:rPr>
            </w:pPr>
            <w:r w:rsidRPr="00DC2901">
              <w:rPr>
                <w:rFonts w:cstheme="minorHAnsi"/>
                <w:sz w:val="20"/>
                <w:szCs w:val="20"/>
              </w:rPr>
              <w:t xml:space="preserve">*identifying main ideas drawn from more than one </w:t>
            </w:r>
            <w:r w:rsidRPr="00DC2901">
              <w:rPr>
                <w:rFonts w:cstheme="minorHAnsi"/>
                <w:sz w:val="20"/>
                <w:szCs w:val="20"/>
              </w:rPr>
              <w:lastRenderedPageBreak/>
              <w:t>paragraph and summarising these</w:t>
            </w:r>
          </w:p>
        </w:tc>
        <w:tc>
          <w:tcPr>
            <w:tcW w:w="1895" w:type="dxa"/>
          </w:tcPr>
          <w:p w14:paraId="438A311F" w14:textId="216D89F5" w:rsidR="00410B14" w:rsidRDefault="00410B14" w:rsidP="00410B14">
            <w:pPr>
              <w:rPr>
                <w:rFonts w:cstheme="minorHAnsi"/>
                <w:sz w:val="20"/>
                <w:szCs w:val="20"/>
              </w:rPr>
            </w:pPr>
            <w:r w:rsidRPr="00410B14">
              <w:rPr>
                <w:rFonts w:cstheme="minorHAnsi"/>
                <w:sz w:val="20"/>
                <w:szCs w:val="20"/>
              </w:rPr>
              <w:lastRenderedPageBreak/>
              <w:t>* discuss and compare texts from a wide variety of genres and writers.</w:t>
            </w:r>
          </w:p>
          <w:p w14:paraId="02523F12" w14:textId="77777777" w:rsidR="004A7274" w:rsidRPr="00410B14" w:rsidRDefault="004A7274" w:rsidP="00410B14">
            <w:pPr>
              <w:rPr>
                <w:rFonts w:cstheme="minorHAnsi"/>
                <w:sz w:val="20"/>
                <w:szCs w:val="20"/>
              </w:rPr>
            </w:pPr>
          </w:p>
          <w:p w14:paraId="278B5099" w14:textId="284A3875" w:rsidR="00410B14" w:rsidRDefault="00410B14" w:rsidP="00410B14">
            <w:pPr>
              <w:rPr>
                <w:rFonts w:cstheme="minorHAnsi"/>
                <w:sz w:val="20"/>
                <w:szCs w:val="20"/>
              </w:rPr>
            </w:pPr>
            <w:r w:rsidRPr="00DC2901">
              <w:rPr>
                <w:rFonts w:cstheme="minorHAnsi"/>
                <w:sz w:val="20"/>
                <w:szCs w:val="20"/>
              </w:rPr>
              <w:t>*</w:t>
            </w:r>
            <w:r w:rsidRPr="00410B14">
              <w:rPr>
                <w:rFonts w:cstheme="minorHAnsi"/>
                <w:sz w:val="20"/>
                <w:szCs w:val="20"/>
              </w:rPr>
              <w:t xml:space="preserve"> read for a range of purposes.</w:t>
            </w:r>
          </w:p>
          <w:p w14:paraId="4264ACB5" w14:textId="77777777" w:rsidR="004A7274" w:rsidRPr="00410B14" w:rsidRDefault="004A7274" w:rsidP="00410B14">
            <w:pPr>
              <w:rPr>
                <w:rFonts w:cstheme="minorHAnsi"/>
                <w:sz w:val="20"/>
                <w:szCs w:val="20"/>
              </w:rPr>
            </w:pPr>
          </w:p>
          <w:p w14:paraId="269FCB5C" w14:textId="47FD0977" w:rsidR="00410B14" w:rsidRDefault="00410B14" w:rsidP="00410B14">
            <w:pPr>
              <w:rPr>
                <w:rFonts w:cstheme="minorHAnsi"/>
                <w:sz w:val="20"/>
                <w:szCs w:val="20"/>
              </w:rPr>
            </w:pPr>
            <w:r w:rsidRPr="00410B14">
              <w:rPr>
                <w:rFonts w:cstheme="minorHAnsi"/>
                <w:sz w:val="20"/>
                <w:szCs w:val="20"/>
              </w:rPr>
              <w:t>To identify themes and conventions in a wide range of books.</w:t>
            </w:r>
          </w:p>
          <w:p w14:paraId="5160E96E" w14:textId="77777777" w:rsidR="00DE7C99" w:rsidRPr="00410B14" w:rsidRDefault="00DE7C99" w:rsidP="00410B14">
            <w:pPr>
              <w:rPr>
                <w:rFonts w:cstheme="minorHAnsi"/>
                <w:sz w:val="20"/>
                <w:szCs w:val="20"/>
              </w:rPr>
            </w:pPr>
          </w:p>
          <w:p w14:paraId="5B4950BA" w14:textId="77777777" w:rsidR="00410B14" w:rsidRPr="00410B14" w:rsidRDefault="00410B14" w:rsidP="00410B14">
            <w:pPr>
              <w:rPr>
                <w:rFonts w:cstheme="minorHAnsi"/>
                <w:sz w:val="20"/>
                <w:szCs w:val="20"/>
              </w:rPr>
            </w:pPr>
            <w:r w:rsidRPr="00DC2901">
              <w:rPr>
                <w:rFonts w:cstheme="minorHAnsi"/>
                <w:sz w:val="20"/>
                <w:szCs w:val="20"/>
              </w:rPr>
              <w:t>*</w:t>
            </w:r>
            <w:r w:rsidRPr="00410B14">
              <w:rPr>
                <w:rFonts w:cstheme="minorHAnsi"/>
                <w:sz w:val="20"/>
                <w:szCs w:val="20"/>
              </w:rPr>
              <w:t xml:space="preserve">refer to authorial style, overall themes (e.g. </w:t>
            </w:r>
            <w:r w:rsidRPr="00410B14">
              <w:rPr>
                <w:rFonts w:cstheme="minorHAnsi"/>
                <w:sz w:val="20"/>
                <w:szCs w:val="20"/>
              </w:rPr>
              <w:lastRenderedPageBreak/>
              <w:t>triumph of good over evil) and</w:t>
            </w:r>
          </w:p>
          <w:p w14:paraId="26AAD447" w14:textId="77777777" w:rsidR="005B0783" w:rsidRPr="00DC2901" w:rsidRDefault="00410B14" w:rsidP="00410B14">
            <w:pPr>
              <w:rPr>
                <w:rFonts w:cstheme="minorHAnsi"/>
                <w:sz w:val="20"/>
                <w:szCs w:val="20"/>
              </w:rPr>
            </w:pPr>
            <w:r w:rsidRPr="00410B14">
              <w:rPr>
                <w:rFonts w:cstheme="minorHAnsi"/>
                <w:sz w:val="20"/>
                <w:szCs w:val="20"/>
              </w:rPr>
              <w:t>features (e.g. greeting in letters, a diary written in the first person or the use of presentational devices such as numbering and headings).</w:t>
            </w:r>
          </w:p>
        </w:tc>
        <w:tc>
          <w:tcPr>
            <w:tcW w:w="2141" w:type="dxa"/>
          </w:tcPr>
          <w:p w14:paraId="029E6011" w14:textId="2B42822F" w:rsidR="005B0783" w:rsidRDefault="005B0783" w:rsidP="005B0783">
            <w:pPr>
              <w:rPr>
                <w:rFonts w:cstheme="minorHAnsi"/>
                <w:sz w:val="20"/>
                <w:szCs w:val="20"/>
              </w:rPr>
            </w:pPr>
            <w:r w:rsidRPr="00DC2901">
              <w:rPr>
                <w:rFonts w:cstheme="minorHAnsi"/>
                <w:sz w:val="20"/>
                <w:szCs w:val="20"/>
              </w:rPr>
              <w:lastRenderedPageBreak/>
              <w:t>* checking that the book makes sense to them, discussing their understanding and exploring the meaning of words in context</w:t>
            </w:r>
          </w:p>
          <w:p w14:paraId="3189042A" w14:textId="77777777" w:rsidR="004A7274" w:rsidRPr="00DC2901" w:rsidRDefault="004A7274" w:rsidP="005B0783">
            <w:pPr>
              <w:rPr>
                <w:rFonts w:cstheme="minorHAnsi"/>
                <w:sz w:val="20"/>
                <w:szCs w:val="20"/>
              </w:rPr>
            </w:pPr>
          </w:p>
          <w:p w14:paraId="1784BC89" w14:textId="10E23E63" w:rsidR="00DE7C99" w:rsidRDefault="005B0783" w:rsidP="005B0783">
            <w:pPr>
              <w:rPr>
                <w:rFonts w:cstheme="minorHAnsi"/>
                <w:sz w:val="20"/>
                <w:szCs w:val="20"/>
              </w:rPr>
            </w:pPr>
            <w:r w:rsidRPr="00DC2901">
              <w:rPr>
                <w:rFonts w:cstheme="minorHAnsi"/>
                <w:sz w:val="20"/>
                <w:szCs w:val="20"/>
              </w:rPr>
              <w:t>*asking questions to improve their understandin</w:t>
            </w:r>
            <w:r w:rsidR="00D158B4">
              <w:rPr>
                <w:rFonts w:cstheme="minorHAnsi"/>
                <w:sz w:val="20"/>
                <w:szCs w:val="20"/>
              </w:rPr>
              <w:t>g</w:t>
            </w:r>
          </w:p>
          <w:p w14:paraId="52800699" w14:textId="77777777" w:rsidR="00D158B4" w:rsidRPr="00DC2901" w:rsidRDefault="00D158B4" w:rsidP="005B0783">
            <w:pPr>
              <w:rPr>
                <w:rFonts w:cstheme="minorHAnsi"/>
                <w:sz w:val="20"/>
                <w:szCs w:val="20"/>
              </w:rPr>
            </w:pPr>
          </w:p>
          <w:p w14:paraId="50A1A00E" w14:textId="77777777" w:rsidR="005B0783" w:rsidRPr="00DC2901" w:rsidRDefault="005B0783" w:rsidP="005B0783">
            <w:pPr>
              <w:rPr>
                <w:rFonts w:cstheme="minorHAnsi"/>
                <w:sz w:val="20"/>
                <w:szCs w:val="20"/>
              </w:rPr>
            </w:pPr>
            <w:r w:rsidRPr="00DC2901">
              <w:rPr>
                <w:rFonts w:cstheme="minorHAnsi"/>
                <w:sz w:val="20"/>
                <w:szCs w:val="20"/>
              </w:rPr>
              <w:t xml:space="preserve">*summarising the main ideas drawn from more than one paragraph, identifying key details </w:t>
            </w:r>
            <w:r w:rsidRPr="00DC2901">
              <w:rPr>
                <w:rFonts w:cstheme="minorHAnsi"/>
                <w:sz w:val="20"/>
                <w:szCs w:val="20"/>
              </w:rPr>
              <w:lastRenderedPageBreak/>
              <w:t>to support the main ideas</w:t>
            </w:r>
          </w:p>
        </w:tc>
        <w:tc>
          <w:tcPr>
            <w:tcW w:w="2141" w:type="dxa"/>
          </w:tcPr>
          <w:p w14:paraId="63860FED" w14:textId="43CA6088" w:rsidR="00410B14" w:rsidRDefault="005B0783" w:rsidP="00410B14">
            <w:pPr>
              <w:rPr>
                <w:rFonts w:cstheme="minorHAnsi"/>
                <w:sz w:val="20"/>
                <w:szCs w:val="20"/>
              </w:rPr>
            </w:pPr>
            <w:r w:rsidRPr="00DC2901">
              <w:rPr>
                <w:rFonts w:cstheme="minorHAnsi"/>
                <w:sz w:val="20"/>
                <w:szCs w:val="20"/>
              </w:rPr>
              <w:lastRenderedPageBreak/>
              <w:t xml:space="preserve">* </w:t>
            </w:r>
            <w:r w:rsidR="00410B14" w:rsidRPr="00410B14">
              <w:rPr>
                <w:rFonts w:cstheme="minorHAnsi"/>
                <w:sz w:val="20"/>
                <w:szCs w:val="20"/>
              </w:rPr>
              <w:t>recognise more complex themes in what they read (such as loss or heroism).</w:t>
            </w:r>
          </w:p>
          <w:p w14:paraId="45E61F24" w14:textId="77777777" w:rsidR="00DE7C99" w:rsidRPr="00410B14" w:rsidRDefault="00DE7C99" w:rsidP="00410B14">
            <w:pPr>
              <w:rPr>
                <w:rFonts w:cstheme="minorHAnsi"/>
                <w:sz w:val="20"/>
                <w:szCs w:val="20"/>
              </w:rPr>
            </w:pPr>
          </w:p>
          <w:p w14:paraId="291DE4F2" w14:textId="31941B69" w:rsidR="005B0783" w:rsidRPr="00DC2901" w:rsidRDefault="00410B14" w:rsidP="00410B14">
            <w:pPr>
              <w:rPr>
                <w:rFonts w:cstheme="minorHAnsi"/>
                <w:sz w:val="20"/>
                <w:szCs w:val="20"/>
              </w:rPr>
            </w:pPr>
            <w:r w:rsidRPr="00DC2901">
              <w:rPr>
                <w:rFonts w:cstheme="minorHAnsi"/>
                <w:sz w:val="20"/>
                <w:szCs w:val="20"/>
              </w:rPr>
              <w:t>*</w:t>
            </w:r>
            <w:r w:rsidRPr="00410B14">
              <w:rPr>
                <w:rFonts w:cstheme="minorHAnsi"/>
                <w:sz w:val="20"/>
                <w:szCs w:val="20"/>
              </w:rPr>
              <w:t xml:space="preserve"> explain and discuss their understanding of what they have read, including through</w:t>
            </w:r>
            <w:r w:rsidR="00D158B4">
              <w:rPr>
                <w:rFonts w:cstheme="minorHAnsi"/>
                <w:sz w:val="20"/>
                <w:szCs w:val="20"/>
              </w:rPr>
              <w:t xml:space="preserve"> </w:t>
            </w:r>
            <w:r w:rsidRPr="00410B14">
              <w:rPr>
                <w:rFonts w:cstheme="minorHAnsi"/>
                <w:sz w:val="20"/>
                <w:szCs w:val="20"/>
              </w:rPr>
              <w:t>formal presentations and debates,</w:t>
            </w:r>
          </w:p>
        </w:tc>
      </w:tr>
      <w:tr w:rsidR="005B0783" w14:paraId="2AD34520" w14:textId="77777777" w:rsidTr="007A2D0E">
        <w:tc>
          <w:tcPr>
            <w:tcW w:w="2299" w:type="dxa"/>
          </w:tcPr>
          <w:p w14:paraId="37FF3A1F" w14:textId="77777777" w:rsidR="005B0783" w:rsidRDefault="005B0783" w:rsidP="005B0783">
            <w:pPr>
              <w:jc w:val="center"/>
              <w:rPr>
                <w:rFonts w:ascii="Arial" w:hAnsi="Arial" w:cs="Arial"/>
                <w:sz w:val="32"/>
                <w:szCs w:val="32"/>
              </w:rPr>
            </w:pPr>
            <w:r>
              <w:rPr>
                <w:rFonts w:ascii="Arial" w:hAnsi="Arial" w:cs="Arial"/>
                <w:sz w:val="32"/>
                <w:szCs w:val="32"/>
              </w:rPr>
              <w:t>Inference</w:t>
            </w:r>
          </w:p>
        </w:tc>
        <w:tc>
          <w:tcPr>
            <w:tcW w:w="1665" w:type="dxa"/>
          </w:tcPr>
          <w:p w14:paraId="5565766D" w14:textId="77777777" w:rsidR="005B0783" w:rsidRPr="00DC2901" w:rsidRDefault="005B0783" w:rsidP="005B0783">
            <w:pPr>
              <w:rPr>
                <w:rFonts w:cstheme="minorHAnsi"/>
                <w:sz w:val="20"/>
                <w:szCs w:val="20"/>
              </w:rPr>
            </w:pPr>
          </w:p>
        </w:tc>
        <w:tc>
          <w:tcPr>
            <w:tcW w:w="1560" w:type="dxa"/>
          </w:tcPr>
          <w:p w14:paraId="307D1229" w14:textId="654B4257" w:rsidR="005B0783" w:rsidRDefault="005B0783" w:rsidP="005B0783">
            <w:pPr>
              <w:rPr>
                <w:rFonts w:cstheme="minorHAnsi"/>
                <w:sz w:val="20"/>
                <w:szCs w:val="20"/>
              </w:rPr>
            </w:pPr>
            <w:r w:rsidRPr="00DC2901">
              <w:rPr>
                <w:rFonts w:cstheme="minorHAnsi"/>
                <w:sz w:val="20"/>
                <w:szCs w:val="20"/>
              </w:rPr>
              <w:t>*discussing the significance of the title and events</w:t>
            </w:r>
          </w:p>
          <w:p w14:paraId="133CF2BA" w14:textId="77777777" w:rsidR="006B7B7E" w:rsidRPr="00DC2901" w:rsidRDefault="006B7B7E" w:rsidP="005B0783">
            <w:pPr>
              <w:rPr>
                <w:rFonts w:cstheme="minorHAnsi"/>
                <w:sz w:val="20"/>
                <w:szCs w:val="20"/>
              </w:rPr>
            </w:pPr>
          </w:p>
          <w:p w14:paraId="492E6B36" w14:textId="77777777" w:rsidR="005B0783" w:rsidRPr="00DC2901" w:rsidRDefault="005B0783" w:rsidP="005B0783">
            <w:pPr>
              <w:rPr>
                <w:rFonts w:cstheme="minorHAnsi"/>
                <w:sz w:val="20"/>
                <w:szCs w:val="20"/>
              </w:rPr>
            </w:pPr>
            <w:r w:rsidRPr="00DC2901">
              <w:rPr>
                <w:rFonts w:cstheme="minorHAnsi"/>
                <w:sz w:val="20"/>
                <w:szCs w:val="20"/>
              </w:rPr>
              <w:t>*making inferences on the basis of what is being said and done</w:t>
            </w:r>
          </w:p>
        </w:tc>
        <w:tc>
          <w:tcPr>
            <w:tcW w:w="1792" w:type="dxa"/>
          </w:tcPr>
          <w:p w14:paraId="28470E55" w14:textId="77777777" w:rsidR="006B7B7E" w:rsidRDefault="005B0783" w:rsidP="005B0783">
            <w:pPr>
              <w:rPr>
                <w:rFonts w:cstheme="minorHAnsi"/>
                <w:sz w:val="20"/>
                <w:szCs w:val="20"/>
              </w:rPr>
            </w:pPr>
            <w:r w:rsidRPr="00DC2901">
              <w:rPr>
                <w:rFonts w:cstheme="minorHAnsi"/>
                <w:sz w:val="20"/>
                <w:szCs w:val="20"/>
              </w:rPr>
              <w:t>*making inferences on the basis of what is being said and done</w:t>
            </w:r>
          </w:p>
          <w:p w14:paraId="43CCE390" w14:textId="77777777" w:rsidR="006B7B7E" w:rsidRDefault="006B7B7E" w:rsidP="005B0783">
            <w:pPr>
              <w:rPr>
                <w:rFonts w:cstheme="minorHAnsi"/>
                <w:sz w:val="20"/>
                <w:szCs w:val="20"/>
              </w:rPr>
            </w:pPr>
          </w:p>
          <w:p w14:paraId="14D3D8ED" w14:textId="48FD986A" w:rsidR="005B0783" w:rsidRPr="00DC2901" w:rsidRDefault="005B0783" w:rsidP="005B0783">
            <w:pPr>
              <w:rPr>
                <w:rFonts w:cstheme="minorHAnsi"/>
                <w:sz w:val="20"/>
                <w:szCs w:val="20"/>
              </w:rPr>
            </w:pPr>
            <w:r w:rsidRPr="00DC2901">
              <w:rPr>
                <w:rFonts w:cstheme="minorHAnsi"/>
                <w:sz w:val="20"/>
                <w:szCs w:val="20"/>
              </w:rPr>
              <w:t>*answering and asking questions</w:t>
            </w:r>
          </w:p>
        </w:tc>
        <w:tc>
          <w:tcPr>
            <w:tcW w:w="1895" w:type="dxa"/>
          </w:tcPr>
          <w:p w14:paraId="1E35BB90" w14:textId="77777777" w:rsidR="005B0783" w:rsidRPr="00DC2901" w:rsidRDefault="005B0783" w:rsidP="005B0783">
            <w:pPr>
              <w:rPr>
                <w:rFonts w:cstheme="minorHAnsi"/>
                <w:sz w:val="20"/>
                <w:szCs w:val="20"/>
              </w:rPr>
            </w:pPr>
            <w:r w:rsidRPr="00DC2901">
              <w:rPr>
                <w:rFonts w:cstheme="minorHAnsi"/>
                <w:sz w:val="20"/>
                <w:szCs w:val="20"/>
              </w:rPr>
              <w:t>*drawing inferences such as inferring characters’ feelings, thoughts and motives from their actions, and justifying inferences with evidence</w:t>
            </w:r>
          </w:p>
        </w:tc>
        <w:tc>
          <w:tcPr>
            <w:tcW w:w="1895" w:type="dxa"/>
          </w:tcPr>
          <w:p w14:paraId="0E695763" w14:textId="77777777" w:rsidR="005B0783" w:rsidRPr="00DC2901" w:rsidRDefault="005B0783" w:rsidP="005B0783">
            <w:pPr>
              <w:rPr>
                <w:rFonts w:cstheme="minorHAnsi"/>
                <w:sz w:val="20"/>
                <w:szCs w:val="20"/>
              </w:rPr>
            </w:pPr>
            <w:r w:rsidRPr="00DC2901">
              <w:rPr>
                <w:rFonts w:cstheme="minorHAnsi"/>
                <w:sz w:val="20"/>
                <w:szCs w:val="20"/>
              </w:rPr>
              <w:t>*drawing inferences such as inferring characters’ feelings, thoughts and motives from their actions, and justifying inferences with evidence</w:t>
            </w:r>
          </w:p>
        </w:tc>
        <w:tc>
          <w:tcPr>
            <w:tcW w:w="2141" w:type="dxa"/>
          </w:tcPr>
          <w:p w14:paraId="7A4A1CCB" w14:textId="77777777" w:rsidR="005B0783" w:rsidRPr="00DC2901" w:rsidRDefault="005B0783" w:rsidP="005B0783">
            <w:pPr>
              <w:rPr>
                <w:rFonts w:cstheme="minorHAnsi"/>
                <w:sz w:val="20"/>
                <w:szCs w:val="20"/>
              </w:rPr>
            </w:pPr>
            <w:r w:rsidRPr="00DC2901">
              <w:rPr>
                <w:rFonts w:cstheme="minorHAnsi"/>
                <w:sz w:val="20"/>
                <w:szCs w:val="20"/>
              </w:rPr>
              <w:t>*drawing inferences such as inferring characters’ feelings, thoughts and motives from their actions, and justifying inferences with evidence</w:t>
            </w:r>
          </w:p>
        </w:tc>
        <w:tc>
          <w:tcPr>
            <w:tcW w:w="2141" w:type="dxa"/>
          </w:tcPr>
          <w:p w14:paraId="083FA1EB" w14:textId="2642E8FA" w:rsidR="00410B14" w:rsidRDefault="00410B14" w:rsidP="00410B14">
            <w:pPr>
              <w:rPr>
                <w:rFonts w:cstheme="minorHAnsi"/>
                <w:sz w:val="20"/>
                <w:szCs w:val="20"/>
              </w:rPr>
            </w:pPr>
            <w:r w:rsidRPr="00410B14">
              <w:rPr>
                <w:rFonts w:cstheme="minorHAnsi"/>
                <w:sz w:val="20"/>
                <w:szCs w:val="20"/>
              </w:rPr>
              <w:t>* consider different accounts of the same event and to discuss viewpoints (both of authors and of fictional characters).</w:t>
            </w:r>
          </w:p>
          <w:p w14:paraId="6FF0743E" w14:textId="77777777" w:rsidR="006B7B7E" w:rsidRPr="00410B14" w:rsidRDefault="006B7B7E" w:rsidP="00410B14">
            <w:pPr>
              <w:rPr>
                <w:rFonts w:cstheme="minorHAnsi"/>
                <w:sz w:val="20"/>
                <w:szCs w:val="20"/>
              </w:rPr>
            </w:pPr>
          </w:p>
          <w:p w14:paraId="0C3365C1" w14:textId="77777777" w:rsidR="005B0783" w:rsidRPr="00DC2901" w:rsidRDefault="00410B14" w:rsidP="00410B14">
            <w:pPr>
              <w:rPr>
                <w:rFonts w:cstheme="minorHAnsi"/>
                <w:sz w:val="20"/>
                <w:szCs w:val="20"/>
              </w:rPr>
            </w:pPr>
            <w:r w:rsidRPr="00410B14">
              <w:rPr>
                <w:rFonts w:cstheme="minorHAnsi"/>
                <w:sz w:val="20"/>
                <w:szCs w:val="20"/>
              </w:rPr>
              <w:t>*discuss how characters change and develop through texts by drawing inferences based on indirect clues.</w:t>
            </w:r>
          </w:p>
        </w:tc>
      </w:tr>
      <w:tr w:rsidR="005B0783" w14:paraId="5FC67BD4" w14:textId="77777777" w:rsidTr="007A2D0E">
        <w:tc>
          <w:tcPr>
            <w:tcW w:w="2299" w:type="dxa"/>
          </w:tcPr>
          <w:p w14:paraId="060FB651" w14:textId="77777777" w:rsidR="005B0783" w:rsidRPr="00632DC6" w:rsidRDefault="005B0783" w:rsidP="005B0783">
            <w:pPr>
              <w:jc w:val="center"/>
              <w:rPr>
                <w:rFonts w:ascii="Arial" w:hAnsi="Arial" w:cs="Arial"/>
                <w:sz w:val="32"/>
                <w:szCs w:val="32"/>
              </w:rPr>
            </w:pPr>
            <w:r>
              <w:rPr>
                <w:rFonts w:ascii="Arial" w:hAnsi="Arial" w:cs="Arial"/>
                <w:sz w:val="32"/>
                <w:szCs w:val="32"/>
              </w:rPr>
              <w:t>Prediction</w:t>
            </w:r>
          </w:p>
        </w:tc>
        <w:tc>
          <w:tcPr>
            <w:tcW w:w="1665" w:type="dxa"/>
          </w:tcPr>
          <w:p w14:paraId="23D2052A" w14:textId="77777777" w:rsidR="005B0783" w:rsidRDefault="005B0783" w:rsidP="005B0783">
            <w:pPr>
              <w:rPr>
                <w:rFonts w:cstheme="minorHAnsi"/>
                <w:sz w:val="20"/>
                <w:szCs w:val="20"/>
              </w:rPr>
            </w:pPr>
            <w:r w:rsidRPr="00DC2901">
              <w:rPr>
                <w:rFonts w:cstheme="minorHAnsi"/>
                <w:sz w:val="20"/>
                <w:szCs w:val="20"/>
              </w:rPr>
              <w:t>Predict what might happen based on what has already been read.</w:t>
            </w:r>
          </w:p>
          <w:p w14:paraId="4B1CD787" w14:textId="77777777" w:rsidR="00D90608" w:rsidRPr="00D90608" w:rsidRDefault="00D90608" w:rsidP="005B0783">
            <w:pPr>
              <w:rPr>
                <w:rFonts w:cstheme="minorHAnsi"/>
                <w:color w:val="0070C0"/>
                <w:sz w:val="20"/>
                <w:szCs w:val="20"/>
              </w:rPr>
            </w:pPr>
            <w:r>
              <w:rPr>
                <w:rFonts w:cstheme="minorHAnsi"/>
                <w:color w:val="0070C0"/>
                <w:sz w:val="20"/>
                <w:szCs w:val="20"/>
              </w:rPr>
              <w:t>Anticipate (where appropriate) key events in stories.</w:t>
            </w:r>
          </w:p>
        </w:tc>
        <w:tc>
          <w:tcPr>
            <w:tcW w:w="1560" w:type="dxa"/>
          </w:tcPr>
          <w:p w14:paraId="2C852385" w14:textId="77777777" w:rsidR="005B0783" w:rsidRPr="00DC2901" w:rsidRDefault="005B0783" w:rsidP="005B0783">
            <w:pPr>
              <w:rPr>
                <w:rFonts w:cstheme="minorHAnsi"/>
                <w:sz w:val="20"/>
                <w:szCs w:val="20"/>
              </w:rPr>
            </w:pPr>
            <w:r w:rsidRPr="00DC2901">
              <w:rPr>
                <w:rFonts w:cstheme="minorHAnsi"/>
                <w:sz w:val="20"/>
                <w:szCs w:val="20"/>
              </w:rPr>
              <w:t>*predicting what might happen on the basis of what has been read so far</w:t>
            </w:r>
          </w:p>
        </w:tc>
        <w:tc>
          <w:tcPr>
            <w:tcW w:w="1792" w:type="dxa"/>
          </w:tcPr>
          <w:p w14:paraId="0AB0781E" w14:textId="77777777" w:rsidR="005B0783" w:rsidRPr="00DC2901" w:rsidRDefault="005B0783" w:rsidP="005B0783">
            <w:pPr>
              <w:pStyle w:val="Default"/>
              <w:spacing w:after="120"/>
              <w:ind w:hanging="349"/>
              <w:rPr>
                <w:rFonts w:asciiTheme="minorHAnsi" w:hAnsiTheme="minorHAnsi" w:cstheme="minorHAnsi"/>
                <w:sz w:val="20"/>
                <w:szCs w:val="20"/>
              </w:rPr>
            </w:pPr>
            <w:r w:rsidRPr="00DC2901">
              <w:rPr>
                <w:rFonts w:asciiTheme="minorHAnsi" w:hAnsiTheme="minorHAnsi" w:cstheme="minorHAnsi"/>
                <w:sz w:val="20"/>
                <w:szCs w:val="20"/>
              </w:rPr>
              <w:t xml:space="preserve">      *predicting what might happen on the basis of what has been read so far</w:t>
            </w:r>
          </w:p>
        </w:tc>
        <w:tc>
          <w:tcPr>
            <w:tcW w:w="1895" w:type="dxa"/>
          </w:tcPr>
          <w:p w14:paraId="2EFCBF5C" w14:textId="77777777" w:rsidR="005B0783" w:rsidRPr="00DC2901" w:rsidRDefault="005B0783" w:rsidP="005B0783">
            <w:pPr>
              <w:rPr>
                <w:rFonts w:cstheme="minorHAnsi"/>
                <w:sz w:val="20"/>
                <w:szCs w:val="20"/>
              </w:rPr>
            </w:pPr>
            <w:r w:rsidRPr="00DC2901">
              <w:rPr>
                <w:rFonts w:cstheme="minorHAnsi"/>
                <w:sz w:val="20"/>
                <w:szCs w:val="20"/>
              </w:rPr>
              <w:t>*predicting what might happen from details stated and implied</w:t>
            </w:r>
          </w:p>
        </w:tc>
        <w:tc>
          <w:tcPr>
            <w:tcW w:w="1895" w:type="dxa"/>
          </w:tcPr>
          <w:p w14:paraId="3146098F" w14:textId="77777777" w:rsidR="005B0783" w:rsidRPr="00DC2901" w:rsidRDefault="005B0783" w:rsidP="005B0783">
            <w:pPr>
              <w:rPr>
                <w:rFonts w:cstheme="minorHAnsi"/>
                <w:sz w:val="20"/>
                <w:szCs w:val="20"/>
              </w:rPr>
            </w:pPr>
            <w:r w:rsidRPr="00DC2901">
              <w:rPr>
                <w:rFonts w:cstheme="minorHAnsi"/>
                <w:sz w:val="20"/>
                <w:szCs w:val="20"/>
              </w:rPr>
              <w:t>*</w:t>
            </w:r>
            <w:r w:rsidR="007C2EE9">
              <w:rPr>
                <w:color w:val="292526"/>
                <w:sz w:val="18"/>
                <w:szCs w:val="18"/>
              </w:rPr>
              <w:t xml:space="preserve"> </w:t>
            </w:r>
            <w:r w:rsidR="007C2EE9" w:rsidRPr="007C2EE9">
              <w:rPr>
                <w:color w:val="292526"/>
                <w:sz w:val="20"/>
                <w:szCs w:val="20"/>
              </w:rPr>
              <w:t>To justify predictions from details stated and implied.</w:t>
            </w:r>
          </w:p>
        </w:tc>
        <w:tc>
          <w:tcPr>
            <w:tcW w:w="2141" w:type="dxa"/>
          </w:tcPr>
          <w:p w14:paraId="66E98452" w14:textId="77777777" w:rsidR="005B0783" w:rsidRPr="00DC2901" w:rsidRDefault="005B0783" w:rsidP="005B0783">
            <w:pPr>
              <w:rPr>
                <w:rFonts w:cstheme="minorHAnsi"/>
                <w:sz w:val="20"/>
                <w:szCs w:val="20"/>
              </w:rPr>
            </w:pPr>
            <w:r w:rsidRPr="00DC2901">
              <w:rPr>
                <w:rFonts w:cstheme="minorHAnsi"/>
                <w:sz w:val="20"/>
                <w:szCs w:val="20"/>
              </w:rPr>
              <w:t>*predicting what might happen from details stated and implied</w:t>
            </w:r>
          </w:p>
        </w:tc>
        <w:tc>
          <w:tcPr>
            <w:tcW w:w="2141" w:type="dxa"/>
          </w:tcPr>
          <w:p w14:paraId="278621AC" w14:textId="77777777" w:rsidR="005B0783" w:rsidRPr="00DC2901" w:rsidRDefault="005B0783" w:rsidP="005B0783">
            <w:pPr>
              <w:rPr>
                <w:rFonts w:cstheme="minorHAnsi"/>
                <w:sz w:val="20"/>
                <w:szCs w:val="20"/>
              </w:rPr>
            </w:pPr>
            <w:r w:rsidRPr="00DC2901">
              <w:rPr>
                <w:rFonts w:cstheme="minorHAnsi"/>
                <w:sz w:val="20"/>
                <w:szCs w:val="20"/>
              </w:rPr>
              <w:t>*predicting what might happen from details stated and implied</w:t>
            </w:r>
          </w:p>
        </w:tc>
      </w:tr>
      <w:tr w:rsidR="005B0783" w14:paraId="3E484866" w14:textId="77777777" w:rsidTr="007A2D0E">
        <w:tc>
          <w:tcPr>
            <w:tcW w:w="2299" w:type="dxa"/>
          </w:tcPr>
          <w:p w14:paraId="5C8964A2" w14:textId="77777777" w:rsidR="005B0783" w:rsidRDefault="005B0783" w:rsidP="005B0783">
            <w:pPr>
              <w:jc w:val="center"/>
              <w:rPr>
                <w:rFonts w:ascii="Arial" w:hAnsi="Arial" w:cs="Arial"/>
                <w:sz w:val="32"/>
                <w:szCs w:val="32"/>
              </w:rPr>
            </w:pPr>
            <w:r>
              <w:rPr>
                <w:rFonts w:ascii="Arial" w:hAnsi="Arial" w:cs="Arial"/>
                <w:sz w:val="32"/>
                <w:szCs w:val="32"/>
              </w:rPr>
              <w:t>Authorial intent/</w:t>
            </w:r>
          </w:p>
          <w:p w14:paraId="1DE674EB" w14:textId="77777777" w:rsidR="005B0783" w:rsidRDefault="005B0783" w:rsidP="005B0783">
            <w:pPr>
              <w:jc w:val="center"/>
              <w:rPr>
                <w:rFonts w:ascii="Arial" w:hAnsi="Arial" w:cs="Arial"/>
                <w:sz w:val="32"/>
                <w:szCs w:val="32"/>
              </w:rPr>
            </w:pPr>
            <w:r>
              <w:rPr>
                <w:rFonts w:ascii="Arial" w:hAnsi="Arial" w:cs="Arial"/>
                <w:sz w:val="32"/>
                <w:szCs w:val="32"/>
              </w:rPr>
              <w:t xml:space="preserve">Explanation </w:t>
            </w:r>
          </w:p>
        </w:tc>
        <w:tc>
          <w:tcPr>
            <w:tcW w:w="1665" w:type="dxa"/>
          </w:tcPr>
          <w:p w14:paraId="2D201B96" w14:textId="77777777" w:rsidR="005B0783" w:rsidRPr="00DC2901" w:rsidRDefault="005B0783" w:rsidP="005B0783">
            <w:pPr>
              <w:rPr>
                <w:rFonts w:cstheme="minorHAnsi"/>
                <w:sz w:val="20"/>
                <w:szCs w:val="20"/>
              </w:rPr>
            </w:pPr>
          </w:p>
        </w:tc>
        <w:tc>
          <w:tcPr>
            <w:tcW w:w="1560" w:type="dxa"/>
          </w:tcPr>
          <w:p w14:paraId="43CF1685" w14:textId="77777777" w:rsidR="005B0783" w:rsidRPr="00DC2901" w:rsidRDefault="005B0783" w:rsidP="005B0783">
            <w:pPr>
              <w:rPr>
                <w:rFonts w:cstheme="minorHAnsi"/>
                <w:sz w:val="20"/>
                <w:szCs w:val="20"/>
              </w:rPr>
            </w:pPr>
          </w:p>
        </w:tc>
        <w:tc>
          <w:tcPr>
            <w:tcW w:w="1792" w:type="dxa"/>
          </w:tcPr>
          <w:p w14:paraId="7A9FBBAA" w14:textId="77777777" w:rsidR="005B0783" w:rsidRPr="00DC2901" w:rsidRDefault="005B0783" w:rsidP="005B0783">
            <w:pPr>
              <w:pStyle w:val="Default"/>
              <w:spacing w:after="120"/>
              <w:ind w:hanging="349"/>
              <w:rPr>
                <w:rFonts w:asciiTheme="minorHAnsi" w:hAnsiTheme="minorHAnsi" w:cstheme="minorHAnsi"/>
                <w:sz w:val="20"/>
                <w:szCs w:val="20"/>
              </w:rPr>
            </w:pPr>
            <w:r w:rsidRPr="00DC2901">
              <w:rPr>
                <w:rFonts w:asciiTheme="minorHAnsi" w:hAnsiTheme="minorHAnsi" w:cstheme="minorHAnsi"/>
                <w:sz w:val="20"/>
                <w:szCs w:val="20"/>
              </w:rPr>
              <w:t xml:space="preserve">      </w:t>
            </w:r>
          </w:p>
        </w:tc>
        <w:tc>
          <w:tcPr>
            <w:tcW w:w="1895" w:type="dxa"/>
          </w:tcPr>
          <w:p w14:paraId="5CEF504F" w14:textId="5A68E0B7" w:rsidR="005B0783" w:rsidRDefault="005B0783" w:rsidP="005B0783">
            <w:pPr>
              <w:rPr>
                <w:rFonts w:cstheme="minorHAnsi"/>
                <w:sz w:val="20"/>
                <w:szCs w:val="20"/>
              </w:rPr>
            </w:pPr>
            <w:r w:rsidRPr="00DC2901">
              <w:rPr>
                <w:rFonts w:cstheme="minorHAnsi"/>
                <w:sz w:val="20"/>
                <w:szCs w:val="20"/>
              </w:rPr>
              <w:t>*discussing words and phrases that capture the reader’s interest and imagination</w:t>
            </w:r>
          </w:p>
          <w:p w14:paraId="0481ADAB" w14:textId="77777777" w:rsidR="009E2ECB" w:rsidRPr="00DC2901" w:rsidRDefault="009E2ECB" w:rsidP="005B0783">
            <w:pPr>
              <w:rPr>
                <w:rFonts w:cstheme="minorHAnsi"/>
                <w:sz w:val="20"/>
                <w:szCs w:val="20"/>
              </w:rPr>
            </w:pPr>
          </w:p>
          <w:p w14:paraId="735D3DBC" w14:textId="42B20D83" w:rsidR="00517E1A" w:rsidRPr="00DC2901" w:rsidRDefault="005B0783" w:rsidP="00517E1A">
            <w:pPr>
              <w:rPr>
                <w:rFonts w:cstheme="minorHAnsi"/>
                <w:sz w:val="20"/>
                <w:szCs w:val="20"/>
              </w:rPr>
            </w:pPr>
            <w:r w:rsidRPr="00DC2901">
              <w:rPr>
                <w:rFonts w:cstheme="minorHAnsi"/>
                <w:sz w:val="20"/>
                <w:szCs w:val="20"/>
              </w:rPr>
              <w:t xml:space="preserve">*identifying how language, structure, </w:t>
            </w:r>
            <w:r w:rsidRPr="00DC2901">
              <w:rPr>
                <w:rFonts w:cstheme="minorHAnsi"/>
                <w:sz w:val="20"/>
                <w:szCs w:val="20"/>
              </w:rPr>
              <w:lastRenderedPageBreak/>
              <w:t>and presentation contribute to meaning</w:t>
            </w:r>
          </w:p>
        </w:tc>
        <w:tc>
          <w:tcPr>
            <w:tcW w:w="1895" w:type="dxa"/>
          </w:tcPr>
          <w:p w14:paraId="5B16397A" w14:textId="77777777" w:rsidR="005B0783" w:rsidRPr="00DC2901" w:rsidRDefault="00517E1A" w:rsidP="005B0783">
            <w:pPr>
              <w:rPr>
                <w:rFonts w:cstheme="minorHAnsi"/>
                <w:sz w:val="20"/>
                <w:szCs w:val="20"/>
              </w:rPr>
            </w:pPr>
            <w:r w:rsidRPr="00DC2901">
              <w:rPr>
                <w:rFonts w:cstheme="minorHAnsi"/>
                <w:sz w:val="20"/>
                <w:szCs w:val="20"/>
              </w:rPr>
              <w:lastRenderedPageBreak/>
              <w:t>*</w:t>
            </w:r>
            <w:r w:rsidRPr="00517E1A">
              <w:rPr>
                <w:rFonts w:cstheme="minorHAnsi"/>
                <w:sz w:val="20"/>
                <w:szCs w:val="20"/>
              </w:rPr>
              <w:t>Discuss vocabulary used to capture readers’ interest and imagination.</w:t>
            </w:r>
          </w:p>
        </w:tc>
        <w:tc>
          <w:tcPr>
            <w:tcW w:w="2141" w:type="dxa"/>
          </w:tcPr>
          <w:p w14:paraId="7EA7D19C" w14:textId="7DF01CC9" w:rsidR="005B0783" w:rsidRDefault="005B0783" w:rsidP="005B0783">
            <w:pPr>
              <w:rPr>
                <w:rFonts w:cstheme="minorHAnsi"/>
                <w:sz w:val="20"/>
                <w:szCs w:val="20"/>
              </w:rPr>
            </w:pPr>
            <w:r w:rsidRPr="00DC2901">
              <w:rPr>
                <w:rFonts w:cstheme="minorHAnsi"/>
                <w:sz w:val="20"/>
                <w:szCs w:val="20"/>
              </w:rPr>
              <w:t>*identifying how language, structure and presentation contribute to meaning</w:t>
            </w:r>
          </w:p>
          <w:p w14:paraId="7F8D368A" w14:textId="77777777" w:rsidR="009E2ECB" w:rsidRPr="00DC2901" w:rsidRDefault="009E2ECB" w:rsidP="005B0783">
            <w:pPr>
              <w:rPr>
                <w:rFonts w:cstheme="minorHAnsi"/>
                <w:sz w:val="20"/>
                <w:szCs w:val="20"/>
              </w:rPr>
            </w:pPr>
          </w:p>
          <w:p w14:paraId="07215B24" w14:textId="77777777" w:rsidR="005B0783" w:rsidRPr="00DC2901" w:rsidRDefault="005B0783" w:rsidP="005B0783">
            <w:pPr>
              <w:rPr>
                <w:rFonts w:cstheme="minorHAnsi"/>
                <w:sz w:val="20"/>
                <w:szCs w:val="20"/>
              </w:rPr>
            </w:pPr>
            <w:r w:rsidRPr="00DC2901">
              <w:rPr>
                <w:rFonts w:cstheme="minorHAnsi"/>
                <w:sz w:val="20"/>
                <w:szCs w:val="20"/>
              </w:rPr>
              <w:t xml:space="preserve">*discuss and evaluate how authors use language, including </w:t>
            </w:r>
            <w:r w:rsidRPr="00DC2901">
              <w:rPr>
                <w:rFonts w:cstheme="minorHAnsi"/>
                <w:sz w:val="20"/>
                <w:szCs w:val="20"/>
              </w:rPr>
              <w:lastRenderedPageBreak/>
              <w:t>figurative language, considering the impact on the reader</w:t>
            </w:r>
          </w:p>
        </w:tc>
        <w:tc>
          <w:tcPr>
            <w:tcW w:w="2141" w:type="dxa"/>
          </w:tcPr>
          <w:p w14:paraId="25B22528" w14:textId="77777777" w:rsidR="005B0783" w:rsidRPr="00DC2901" w:rsidRDefault="00517E1A" w:rsidP="005B0783">
            <w:pPr>
              <w:rPr>
                <w:rFonts w:cstheme="minorHAnsi"/>
                <w:sz w:val="20"/>
                <w:szCs w:val="20"/>
              </w:rPr>
            </w:pPr>
            <w:r w:rsidRPr="00DC2901">
              <w:rPr>
                <w:rFonts w:cstheme="minorHAnsi"/>
                <w:sz w:val="20"/>
                <w:szCs w:val="20"/>
              </w:rPr>
              <w:lastRenderedPageBreak/>
              <w:t>*</w:t>
            </w:r>
            <w:r w:rsidRPr="00517E1A">
              <w:rPr>
                <w:rFonts w:cstheme="minorHAnsi"/>
                <w:sz w:val="20"/>
                <w:szCs w:val="20"/>
              </w:rPr>
              <w:t xml:space="preserve"> analyse and evaluate the use of language, including figurative language and how it is used for effect, using technical terminology such as metaphor, simile, analogy, </w:t>
            </w:r>
            <w:r w:rsidRPr="00517E1A">
              <w:rPr>
                <w:rFonts w:cstheme="minorHAnsi"/>
                <w:sz w:val="20"/>
                <w:szCs w:val="20"/>
              </w:rPr>
              <w:lastRenderedPageBreak/>
              <w:t>imagery, style and effect.</w:t>
            </w:r>
          </w:p>
        </w:tc>
      </w:tr>
      <w:tr w:rsidR="005B0783" w14:paraId="28B234FA" w14:textId="77777777" w:rsidTr="007A2D0E">
        <w:tc>
          <w:tcPr>
            <w:tcW w:w="2299" w:type="dxa"/>
          </w:tcPr>
          <w:p w14:paraId="760E34DD" w14:textId="77777777" w:rsidR="005B0783" w:rsidRDefault="005B0783" w:rsidP="005B0783">
            <w:pPr>
              <w:jc w:val="center"/>
              <w:rPr>
                <w:rFonts w:ascii="Arial" w:hAnsi="Arial" w:cs="Arial"/>
                <w:sz w:val="32"/>
                <w:szCs w:val="32"/>
              </w:rPr>
            </w:pPr>
            <w:r>
              <w:rPr>
                <w:rFonts w:ascii="Arial" w:hAnsi="Arial" w:cs="Arial"/>
                <w:sz w:val="32"/>
                <w:szCs w:val="32"/>
              </w:rPr>
              <w:lastRenderedPageBreak/>
              <w:t>Non-fiction</w:t>
            </w:r>
          </w:p>
        </w:tc>
        <w:tc>
          <w:tcPr>
            <w:tcW w:w="1665" w:type="dxa"/>
          </w:tcPr>
          <w:p w14:paraId="1A0EEAE3" w14:textId="77777777" w:rsidR="005B0783" w:rsidRPr="00DC2901" w:rsidRDefault="005B0783" w:rsidP="005B0783">
            <w:pPr>
              <w:rPr>
                <w:rFonts w:cstheme="minorHAnsi"/>
                <w:sz w:val="20"/>
                <w:szCs w:val="20"/>
              </w:rPr>
            </w:pPr>
            <w:r w:rsidRPr="00DC2901">
              <w:rPr>
                <w:rFonts w:cstheme="minorHAnsi"/>
                <w:sz w:val="20"/>
                <w:szCs w:val="20"/>
              </w:rPr>
              <w:t>Know that information can retrieved from books and computers.</w:t>
            </w:r>
          </w:p>
        </w:tc>
        <w:tc>
          <w:tcPr>
            <w:tcW w:w="1560" w:type="dxa"/>
          </w:tcPr>
          <w:p w14:paraId="4955CFD2" w14:textId="77777777" w:rsidR="005B0783" w:rsidRPr="00DC2901" w:rsidRDefault="005B0783" w:rsidP="005B0783">
            <w:pPr>
              <w:rPr>
                <w:rFonts w:cstheme="minorHAnsi"/>
                <w:sz w:val="20"/>
                <w:szCs w:val="20"/>
              </w:rPr>
            </w:pPr>
          </w:p>
        </w:tc>
        <w:tc>
          <w:tcPr>
            <w:tcW w:w="1792" w:type="dxa"/>
          </w:tcPr>
          <w:p w14:paraId="7C127E75" w14:textId="77777777" w:rsidR="005B0783" w:rsidRPr="00DC2901" w:rsidRDefault="005B0783" w:rsidP="005B0783">
            <w:pPr>
              <w:pStyle w:val="Default"/>
              <w:spacing w:after="120"/>
              <w:ind w:hanging="349"/>
              <w:rPr>
                <w:rFonts w:asciiTheme="minorHAnsi" w:hAnsiTheme="minorHAnsi" w:cstheme="minorHAnsi"/>
                <w:sz w:val="20"/>
                <w:szCs w:val="20"/>
              </w:rPr>
            </w:pPr>
            <w:r w:rsidRPr="00DC2901">
              <w:rPr>
                <w:rFonts w:asciiTheme="minorHAnsi" w:hAnsiTheme="minorHAnsi" w:cstheme="minorHAnsi"/>
                <w:sz w:val="20"/>
                <w:szCs w:val="20"/>
              </w:rPr>
              <w:t xml:space="preserve">      *being introduced to non-fiction books that are structured in different ways</w:t>
            </w:r>
          </w:p>
        </w:tc>
        <w:tc>
          <w:tcPr>
            <w:tcW w:w="1895" w:type="dxa"/>
          </w:tcPr>
          <w:p w14:paraId="6C8A402B" w14:textId="77777777" w:rsidR="005B0783" w:rsidRPr="00DC2901" w:rsidRDefault="005B0783" w:rsidP="005B0783">
            <w:pPr>
              <w:rPr>
                <w:rFonts w:cstheme="minorHAnsi"/>
                <w:sz w:val="20"/>
                <w:szCs w:val="20"/>
              </w:rPr>
            </w:pPr>
            <w:r w:rsidRPr="00DC2901">
              <w:rPr>
                <w:rFonts w:cstheme="minorHAnsi"/>
                <w:sz w:val="20"/>
                <w:szCs w:val="20"/>
              </w:rPr>
              <w:t>*retrieve and record information from non-fiction</w:t>
            </w:r>
          </w:p>
        </w:tc>
        <w:tc>
          <w:tcPr>
            <w:tcW w:w="1895" w:type="dxa"/>
          </w:tcPr>
          <w:p w14:paraId="0ECCA098" w14:textId="3414FEB7" w:rsidR="00410B14" w:rsidRDefault="005B0783" w:rsidP="00410B14">
            <w:pPr>
              <w:rPr>
                <w:rFonts w:cstheme="minorHAnsi"/>
                <w:sz w:val="20"/>
                <w:szCs w:val="20"/>
              </w:rPr>
            </w:pPr>
            <w:r w:rsidRPr="00DC2901">
              <w:rPr>
                <w:rFonts w:cstheme="minorHAnsi"/>
                <w:sz w:val="20"/>
                <w:szCs w:val="20"/>
              </w:rPr>
              <w:t>*</w:t>
            </w:r>
            <w:r w:rsidR="00410B14">
              <w:t xml:space="preserve"> </w:t>
            </w:r>
            <w:r w:rsidR="00410B14" w:rsidRPr="00410B14">
              <w:rPr>
                <w:rFonts w:cstheme="minorHAnsi"/>
                <w:sz w:val="20"/>
                <w:szCs w:val="20"/>
              </w:rPr>
              <w:t>To use all of the organisational devices available within a non- fiction text to retrieve, record and discuss information.</w:t>
            </w:r>
          </w:p>
          <w:p w14:paraId="247C8700" w14:textId="77777777" w:rsidR="009E2ECB" w:rsidRPr="00410B14" w:rsidRDefault="009E2ECB" w:rsidP="00410B14">
            <w:pPr>
              <w:rPr>
                <w:rFonts w:cstheme="minorHAnsi"/>
                <w:sz w:val="20"/>
                <w:szCs w:val="20"/>
              </w:rPr>
            </w:pPr>
          </w:p>
          <w:p w14:paraId="5B399B25" w14:textId="77777777" w:rsidR="005B0783" w:rsidRPr="00DC2901" w:rsidRDefault="00410B14" w:rsidP="00410B14">
            <w:pPr>
              <w:rPr>
                <w:rFonts w:cstheme="minorHAnsi"/>
                <w:sz w:val="20"/>
                <w:szCs w:val="20"/>
              </w:rPr>
            </w:pPr>
            <w:r w:rsidRPr="00DC2901">
              <w:rPr>
                <w:rFonts w:cstheme="minorHAnsi"/>
                <w:sz w:val="20"/>
                <w:szCs w:val="20"/>
              </w:rPr>
              <w:t>*</w:t>
            </w:r>
            <w:r w:rsidRPr="00410B14">
              <w:rPr>
                <w:rFonts w:cstheme="minorHAnsi"/>
                <w:sz w:val="20"/>
                <w:szCs w:val="20"/>
              </w:rPr>
              <w:t>To use dictionaries to check the meaning of words that they have read.</w:t>
            </w:r>
          </w:p>
        </w:tc>
        <w:tc>
          <w:tcPr>
            <w:tcW w:w="2141" w:type="dxa"/>
          </w:tcPr>
          <w:p w14:paraId="4C01AF8F" w14:textId="26E86D6B" w:rsidR="00517E1A" w:rsidRDefault="005B0783" w:rsidP="005B0783">
            <w:pPr>
              <w:rPr>
                <w:rFonts w:cstheme="minorHAnsi"/>
                <w:sz w:val="20"/>
                <w:szCs w:val="20"/>
              </w:rPr>
            </w:pPr>
            <w:r w:rsidRPr="00DC2901">
              <w:rPr>
                <w:rFonts w:cstheme="minorHAnsi"/>
                <w:sz w:val="20"/>
                <w:szCs w:val="20"/>
              </w:rPr>
              <w:t>*distinguish between statements of fact and opinion</w:t>
            </w:r>
          </w:p>
          <w:p w14:paraId="3DBA6DD9" w14:textId="77777777" w:rsidR="009E2ECB" w:rsidRDefault="009E2ECB" w:rsidP="005B0783">
            <w:pPr>
              <w:rPr>
                <w:rFonts w:cstheme="minorHAnsi"/>
                <w:sz w:val="20"/>
                <w:szCs w:val="20"/>
              </w:rPr>
            </w:pPr>
          </w:p>
          <w:p w14:paraId="77B8E7F9" w14:textId="77777777" w:rsidR="005B0783" w:rsidRPr="00DC2901" w:rsidRDefault="005B0783" w:rsidP="005B0783">
            <w:pPr>
              <w:rPr>
                <w:rFonts w:cstheme="minorHAnsi"/>
                <w:sz w:val="20"/>
                <w:szCs w:val="20"/>
              </w:rPr>
            </w:pPr>
            <w:r w:rsidRPr="00DC2901">
              <w:rPr>
                <w:rFonts w:cstheme="minorHAnsi"/>
                <w:sz w:val="20"/>
                <w:szCs w:val="20"/>
              </w:rPr>
              <w:t>*retrieve, record and present information from non-fiction</w:t>
            </w:r>
          </w:p>
        </w:tc>
        <w:tc>
          <w:tcPr>
            <w:tcW w:w="2141" w:type="dxa"/>
          </w:tcPr>
          <w:p w14:paraId="0BA8324C" w14:textId="24D8B1D8" w:rsidR="00410B14" w:rsidRDefault="00410B14" w:rsidP="00410B14">
            <w:pPr>
              <w:rPr>
                <w:rFonts w:cstheme="minorHAnsi"/>
                <w:sz w:val="20"/>
                <w:szCs w:val="20"/>
              </w:rPr>
            </w:pPr>
            <w:r w:rsidRPr="00DC2901">
              <w:rPr>
                <w:rFonts w:cstheme="minorHAnsi"/>
                <w:sz w:val="20"/>
                <w:szCs w:val="20"/>
              </w:rPr>
              <w:t>*</w:t>
            </w:r>
            <w:r w:rsidRPr="00410B14">
              <w:rPr>
                <w:rFonts w:cstheme="minorHAnsi"/>
                <w:sz w:val="20"/>
                <w:szCs w:val="20"/>
              </w:rPr>
              <w:t>retrieve, record and present information from non-fiction texts.</w:t>
            </w:r>
          </w:p>
          <w:p w14:paraId="282B79B2" w14:textId="77777777" w:rsidR="009E2ECB" w:rsidRPr="00410B14" w:rsidRDefault="009E2ECB" w:rsidP="00410B14">
            <w:pPr>
              <w:rPr>
                <w:rFonts w:cstheme="minorHAnsi"/>
                <w:sz w:val="20"/>
                <w:szCs w:val="20"/>
              </w:rPr>
            </w:pPr>
          </w:p>
          <w:p w14:paraId="4E9E4462" w14:textId="77777777" w:rsidR="005B0783" w:rsidRPr="00DC2901" w:rsidRDefault="00410B14" w:rsidP="00410B14">
            <w:pPr>
              <w:rPr>
                <w:rFonts w:cstheme="minorHAnsi"/>
                <w:sz w:val="20"/>
                <w:szCs w:val="20"/>
              </w:rPr>
            </w:pPr>
            <w:r w:rsidRPr="00DC2901">
              <w:rPr>
                <w:rFonts w:cstheme="minorHAnsi"/>
                <w:sz w:val="20"/>
                <w:szCs w:val="20"/>
              </w:rPr>
              <w:t>*</w:t>
            </w:r>
            <w:r w:rsidRPr="00410B14">
              <w:rPr>
                <w:rFonts w:cstheme="minorHAnsi"/>
                <w:sz w:val="20"/>
                <w:szCs w:val="20"/>
              </w:rPr>
              <w:t xml:space="preserve"> use non-fiction materials for purposeful information retrieval (e.g. in reading history, geography and science textbooks) and in contexts where pupils are genuinely motivated to find out information (e.g. reading information leaflets before a gallery or museum visit or reading a theatre programme or review).</w:t>
            </w:r>
          </w:p>
        </w:tc>
      </w:tr>
      <w:tr w:rsidR="005B0783" w14:paraId="7BFD50B5" w14:textId="77777777" w:rsidTr="007A2D0E">
        <w:tc>
          <w:tcPr>
            <w:tcW w:w="2299" w:type="dxa"/>
          </w:tcPr>
          <w:p w14:paraId="57A71856" w14:textId="77777777" w:rsidR="005B0783" w:rsidRDefault="005B0783" w:rsidP="005B0783">
            <w:pPr>
              <w:jc w:val="center"/>
              <w:rPr>
                <w:rFonts w:ascii="Arial" w:hAnsi="Arial" w:cs="Arial"/>
                <w:sz w:val="32"/>
                <w:szCs w:val="32"/>
              </w:rPr>
            </w:pPr>
            <w:r>
              <w:rPr>
                <w:rFonts w:ascii="Arial" w:hAnsi="Arial" w:cs="Arial"/>
                <w:sz w:val="32"/>
                <w:szCs w:val="32"/>
              </w:rPr>
              <w:t>Discussing reading</w:t>
            </w:r>
          </w:p>
        </w:tc>
        <w:tc>
          <w:tcPr>
            <w:tcW w:w="1665" w:type="dxa"/>
          </w:tcPr>
          <w:p w14:paraId="405D79F4" w14:textId="77777777" w:rsidR="005B0783" w:rsidRPr="00DC2901" w:rsidRDefault="005B0783" w:rsidP="005B0783">
            <w:pPr>
              <w:rPr>
                <w:rFonts w:cstheme="minorHAnsi"/>
                <w:sz w:val="20"/>
                <w:szCs w:val="20"/>
              </w:rPr>
            </w:pPr>
            <w:r w:rsidRPr="00DC2901">
              <w:rPr>
                <w:rFonts w:cstheme="minorHAnsi"/>
                <w:sz w:val="20"/>
                <w:szCs w:val="20"/>
              </w:rPr>
              <w:t>Be able to name a favourite book and say what they like about it.</w:t>
            </w:r>
          </w:p>
          <w:p w14:paraId="5D1C4FE5" w14:textId="77777777" w:rsidR="005B0783" w:rsidRPr="00DC2901" w:rsidRDefault="005B0783" w:rsidP="005B0783">
            <w:pPr>
              <w:rPr>
                <w:rFonts w:cstheme="minorHAnsi"/>
                <w:sz w:val="20"/>
                <w:szCs w:val="20"/>
              </w:rPr>
            </w:pPr>
          </w:p>
          <w:p w14:paraId="2231DE42" w14:textId="77777777" w:rsidR="005B0783" w:rsidRDefault="005B0783" w:rsidP="005B0783">
            <w:pPr>
              <w:rPr>
                <w:rFonts w:cstheme="minorHAnsi"/>
                <w:sz w:val="20"/>
                <w:szCs w:val="20"/>
              </w:rPr>
            </w:pPr>
            <w:r w:rsidRPr="00DC2901">
              <w:rPr>
                <w:rFonts w:cstheme="minorHAnsi"/>
                <w:sz w:val="20"/>
                <w:szCs w:val="20"/>
              </w:rPr>
              <w:t>Talk about books that they have heard/read.</w:t>
            </w:r>
          </w:p>
          <w:p w14:paraId="6E284A30" w14:textId="77777777" w:rsidR="000F4BA1" w:rsidRDefault="000F4BA1" w:rsidP="005B0783">
            <w:pPr>
              <w:rPr>
                <w:rFonts w:cstheme="minorHAnsi"/>
                <w:sz w:val="20"/>
                <w:szCs w:val="20"/>
              </w:rPr>
            </w:pPr>
          </w:p>
          <w:p w14:paraId="1AB306D4" w14:textId="77777777" w:rsidR="000F4BA1" w:rsidRDefault="000F4BA1" w:rsidP="005B0783">
            <w:pPr>
              <w:rPr>
                <w:rFonts w:ascii="Arial" w:hAnsi="Arial" w:cs="Arial"/>
                <w:color w:val="0070C0"/>
                <w:w w:val="105"/>
                <w:sz w:val="18"/>
                <w:szCs w:val="18"/>
              </w:rPr>
            </w:pPr>
            <w:r w:rsidRPr="000F4BA1">
              <w:rPr>
                <w:rFonts w:ascii="Arial" w:hAnsi="Arial" w:cs="Arial"/>
                <w:color w:val="0070C0"/>
                <w:w w:val="105"/>
                <w:sz w:val="18"/>
                <w:szCs w:val="18"/>
              </w:rPr>
              <w:t xml:space="preserve">Use and </w:t>
            </w:r>
          </w:p>
          <w:p w14:paraId="6119C25D" w14:textId="77777777" w:rsidR="000F4BA1" w:rsidRDefault="000F4BA1" w:rsidP="005B0783">
            <w:pPr>
              <w:rPr>
                <w:rFonts w:cstheme="minorHAnsi"/>
                <w:sz w:val="20"/>
                <w:szCs w:val="20"/>
              </w:rPr>
            </w:pPr>
            <w:r w:rsidRPr="000F4BA1">
              <w:rPr>
                <w:rFonts w:ascii="Arial" w:hAnsi="Arial" w:cs="Arial"/>
                <w:color w:val="0070C0"/>
                <w:w w:val="105"/>
                <w:sz w:val="18"/>
                <w:szCs w:val="18"/>
              </w:rPr>
              <w:t>understand recently introduced vocabulary</w:t>
            </w:r>
            <w:r w:rsidRPr="000F4BA1">
              <w:rPr>
                <w:rFonts w:ascii="Arial" w:hAnsi="Arial" w:cs="Arial"/>
                <w:color w:val="0070C0"/>
                <w:spacing w:val="-15"/>
                <w:w w:val="105"/>
                <w:sz w:val="18"/>
                <w:szCs w:val="18"/>
              </w:rPr>
              <w:t xml:space="preserve"> </w:t>
            </w:r>
            <w:r w:rsidRPr="000F4BA1">
              <w:rPr>
                <w:rFonts w:ascii="Arial" w:hAnsi="Arial" w:cs="Arial"/>
                <w:color w:val="0070C0"/>
                <w:w w:val="105"/>
                <w:sz w:val="18"/>
                <w:szCs w:val="18"/>
              </w:rPr>
              <w:t>during</w:t>
            </w:r>
            <w:r w:rsidRPr="000F4BA1">
              <w:rPr>
                <w:rFonts w:ascii="Arial" w:hAnsi="Arial" w:cs="Arial"/>
                <w:color w:val="0070C0"/>
                <w:spacing w:val="-14"/>
                <w:w w:val="105"/>
                <w:sz w:val="18"/>
                <w:szCs w:val="18"/>
              </w:rPr>
              <w:t xml:space="preserve"> </w:t>
            </w:r>
            <w:r w:rsidRPr="000F4BA1">
              <w:rPr>
                <w:rFonts w:ascii="Arial" w:hAnsi="Arial" w:cs="Arial"/>
                <w:color w:val="0070C0"/>
                <w:w w:val="105"/>
                <w:sz w:val="18"/>
                <w:szCs w:val="18"/>
              </w:rPr>
              <w:t>discussions</w:t>
            </w:r>
            <w:r w:rsidRPr="000F4BA1">
              <w:rPr>
                <w:rFonts w:ascii="Arial" w:hAnsi="Arial" w:cs="Arial"/>
                <w:color w:val="0070C0"/>
                <w:spacing w:val="-14"/>
                <w:w w:val="105"/>
                <w:sz w:val="18"/>
                <w:szCs w:val="18"/>
              </w:rPr>
              <w:t xml:space="preserve"> </w:t>
            </w:r>
            <w:r w:rsidRPr="000F4BA1">
              <w:rPr>
                <w:rFonts w:ascii="Arial" w:hAnsi="Arial" w:cs="Arial"/>
                <w:color w:val="0070C0"/>
                <w:w w:val="105"/>
                <w:sz w:val="18"/>
                <w:szCs w:val="18"/>
              </w:rPr>
              <w:t>about</w:t>
            </w:r>
            <w:r w:rsidRPr="000F4BA1">
              <w:rPr>
                <w:rFonts w:ascii="Arial" w:hAnsi="Arial" w:cs="Arial"/>
                <w:color w:val="0070C0"/>
                <w:spacing w:val="-14"/>
                <w:w w:val="105"/>
                <w:sz w:val="18"/>
                <w:szCs w:val="18"/>
              </w:rPr>
              <w:t xml:space="preserve"> </w:t>
            </w:r>
            <w:r w:rsidRPr="000F4BA1">
              <w:rPr>
                <w:rFonts w:ascii="Arial" w:hAnsi="Arial" w:cs="Arial"/>
                <w:color w:val="0070C0"/>
                <w:w w:val="105"/>
                <w:sz w:val="18"/>
                <w:szCs w:val="18"/>
              </w:rPr>
              <w:t>stories,</w:t>
            </w:r>
            <w:r w:rsidRPr="000F4BA1">
              <w:rPr>
                <w:rFonts w:ascii="Arial" w:hAnsi="Arial" w:cs="Arial"/>
                <w:color w:val="0070C0"/>
                <w:spacing w:val="-14"/>
                <w:w w:val="105"/>
                <w:sz w:val="18"/>
                <w:szCs w:val="18"/>
              </w:rPr>
              <w:t xml:space="preserve"> </w:t>
            </w:r>
            <w:r w:rsidRPr="000F4BA1">
              <w:rPr>
                <w:rFonts w:ascii="Arial" w:hAnsi="Arial" w:cs="Arial"/>
                <w:color w:val="0070C0"/>
                <w:w w:val="105"/>
                <w:sz w:val="18"/>
                <w:szCs w:val="18"/>
              </w:rPr>
              <w:t>non- fiction,</w:t>
            </w:r>
            <w:r w:rsidRPr="000F4BA1">
              <w:rPr>
                <w:rFonts w:ascii="Arial" w:hAnsi="Arial" w:cs="Arial"/>
                <w:color w:val="0070C0"/>
                <w:spacing w:val="-12"/>
                <w:w w:val="105"/>
                <w:sz w:val="18"/>
                <w:szCs w:val="18"/>
              </w:rPr>
              <w:t xml:space="preserve"> </w:t>
            </w:r>
            <w:r w:rsidRPr="000F4BA1">
              <w:rPr>
                <w:rFonts w:ascii="Arial" w:hAnsi="Arial" w:cs="Arial"/>
                <w:color w:val="0070C0"/>
                <w:w w:val="105"/>
                <w:sz w:val="18"/>
                <w:szCs w:val="18"/>
              </w:rPr>
              <w:t>rhymes</w:t>
            </w:r>
            <w:r w:rsidRPr="000F4BA1">
              <w:rPr>
                <w:rFonts w:ascii="Arial" w:hAnsi="Arial" w:cs="Arial"/>
                <w:color w:val="0070C0"/>
                <w:spacing w:val="-11"/>
                <w:w w:val="105"/>
                <w:sz w:val="18"/>
                <w:szCs w:val="18"/>
              </w:rPr>
              <w:t xml:space="preserve"> </w:t>
            </w:r>
            <w:r w:rsidRPr="000F4BA1">
              <w:rPr>
                <w:rFonts w:ascii="Arial" w:hAnsi="Arial" w:cs="Arial"/>
                <w:color w:val="0070C0"/>
                <w:w w:val="105"/>
                <w:sz w:val="18"/>
                <w:szCs w:val="18"/>
              </w:rPr>
              <w:t>and</w:t>
            </w:r>
            <w:r w:rsidRPr="000F4BA1">
              <w:rPr>
                <w:rFonts w:ascii="Arial" w:hAnsi="Arial" w:cs="Arial"/>
                <w:color w:val="0070C0"/>
                <w:spacing w:val="-11"/>
                <w:w w:val="105"/>
                <w:sz w:val="18"/>
                <w:szCs w:val="18"/>
              </w:rPr>
              <w:t xml:space="preserve"> </w:t>
            </w:r>
            <w:r w:rsidRPr="000F4BA1">
              <w:rPr>
                <w:rFonts w:ascii="Arial" w:hAnsi="Arial" w:cs="Arial"/>
                <w:color w:val="0070C0"/>
                <w:w w:val="105"/>
                <w:sz w:val="18"/>
                <w:szCs w:val="18"/>
              </w:rPr>
              <w:lastRenderedPageBreak/>
              <w:t>poems</w:t>
            </w:r>
            <w:r w:rsidRPr="000F4BA1">
              <w:rPr>
                <w:rFonts w:ascii="Arial" w:hAnsi="Arial" w:cs="Arial"/>
                <w:color w:val="0070C0"/>
                <w:spacing w:val="-12"/>
                <w:w w:val="105"/>
                <w:sz w:val="18"/>
                <w:szCs w:val="18"/>
              </w:rPr>
              <w:t xml:space="preserve"> </w:t>
            </w:r>
            <w:r w:rsidRPr="000F4BA1">
              <w:rPr>
                <w:rFonts w:ascii="Arial" w:hAnsi="Arial" w:cs="Arial"/>
                <w:color w:val="0070C0"/>
                <w:w w:val="105"/>
                <w:sz w:val="18"/>
                <w:szCs w:val="18"/>
              </w:rPr>
              <w:t>and</w:t>
            </w:r>
            <w:r w:rsidRPr="000F4BA1">
              <w:rPr>
                <w:rFonts w:ascii="Arial" w:hAnsi="Arial" w:cs="Arial"/>
                <w:color w:val="0070C0"/>
                <w:spacing w:val="-11"/>
                <w:w w:val="105"/>
                <w:sz w:val="18"/>
                <w:szCs w:val="18"/>
              </w:rPr>
              <w:t xml:space="preserve"> </w:t>
            </w:r>
            <w:r w:rsidRPr="000F4BA1">
              <w:rPr>
                <w:rFonts w:ascii="Arial" w:hAnsi="Arial" w:cs="Arial"/>
                <w:color w:val="0070C0"/>
                <w:w w:val="105"/>
                <w:sz w:val="18"/>
                <w:szCs w:val="18"/>
              </w:rPr>
              <w:t>during</w:t>
            </w:r>
            <w:r w:rsidRPr="000F4BA1">
              <w:rPr>
                <w:rFonts w:ascii="Arial" w:hAnsi="Arial" w:cs="Arial"/>
                <w:color w:val="0070C0"/>
                <w:spacing w:val="-11"/>
                <w:w w:val="105"/>
                <w:sz w:val="18"/>
                <w:szCs w:val="18"/>
              </w:rPr>
              <w:t xml:space="preserve"> </w:t>
            </w:r>
            <w:r w:rsidRPr="000F4BA1">
              <w:rPr>
                <w:rFonts w:ascii="Arial" w:hAnsi="Arial" w:cs="Arial"/>
                <w:color w:val="0070C0"/>
                <w:w w:val="105"/>
                <w:sz w:val="18"/>
                <w:szCs w:val="18"/>
              </w:rPr>
              <w:t>role</w:t>
            </w:r>
            <w:r w:rsidRPr="000F4BA1">
              <w:rPr>
                <w:rFonts w:ascii="Arial" w:hAnsi="Arial" w:cs="Arial"/>
                <w:color w:val="0070C0"/>
                <w:spacing w:val="-11"/>
                <w:w w:val="105"/>
                <w:sz w:val="18"/>
                <w:szCs w:val="18"/>
              </w:rPr>
              <w:t xml:space="preserve"> </w:t>
            </w:r>
            <w:r w:rsidRPr="000F4BA1">
              <w:rPr>
                <w:rFonts w:ascii="Arial" w:hAnsi="Arial" w:cs="Arial"/>
                <w:color w:val="0070C0"/>
                <w:w w:val="105"/>
                <w:sz w:val="18"/>
                <w:szCs w:val="18"/>
              </w:rPr>
              <w:t>play</w:t>
            </w:r>
            <w:r w:rsidRPr="00BB03C9">
              <w:rPr>
                <w:rFonts w:ascii="Arial" w:hAnsi="Arial" w:cs="Arial"/>
                <w:color w:val="231F20"/>
                <w:w w:val="105"/>
                <w:sz w:val="14"/>
              </w:rPr>
              <w:t>.</w:t>
            </w:r>
          </w:p>
          <w:p w14:paraId="34425156" w14:textId="77777777" w:rsidR="000F4BA1" w:rsidRPr="00DC2901" w:rsidRDefault="000F4BA1" w:rsidP="005B0783">
            <w:pPr>
              <w:rPr>
                <w:rFonts w:cstheme="minorHAnsi"/>
                <w:sz w:val="20"/>
                <w:szCs w:val="20"/>
              </w:rPr>
            </w:pPr>
          </w:p>
        </w:tc>
        <w:tc>
          <w:tcPr>
            <w:tcW w:w="1560" w:type="dxa"/>
          </w:tcPr>
          <w:p w14:paraId="6F372B21" w14:textId="77777777" w:rsidR="005B0783" w:rsidRPr="00DC2901" w:rsidRDefault="005B0783" w:rsidP="005B0783">
            <w:pPr>
              <w:rPr>
                <w:rFonts w:cstheme="minorHAnsi"/>
                <w:sz w:val="20"/>
                <w:szCs w:val="20"/>
              </w:rPr>
            </w:pPr>
            <w:r w:rsidRPr="00DC2901">
              <w:rPr>
                <w:rFonts w:cstheme="minorHAnsi"/>
                <w:sz w:val="20"/>
                <w:szCs w:val="20"/>
              </w:rPr>
              <w:lastRenderedPageBreak/>
              <w:t>*participate in discussion about what is read to them, taking turns and listening to what others say</w:t>
            </w:r>
          </w:p>
          <w:p w14:paraId="327E777E" w14:textId="77777777" w:rsidR="005B0783" w:rsidRPr="00DC2901" w:rsidRDefault="005B0783" w:rsidP="005B0783">
            <w:pPr>
              <w:rPr>
                <w:rFonts w:cstheme="minorHAnsi"/>
                <w:sz w:val="20"/>
                <w:szCs w:val="20"/>
              </w:rPr>
            </w:pPr>
            <w:r w:rsidRPr="00DC2901">
              <w:rPr>
                <w:rFonts w:cstheme="minorHAnsi"/>
                <w:sz w:val="20"/>
                <w:szCs w:val="20"/>
              </w:rPr>
              <w:t>*explain clearly their understanding of what is read to them</w:t>
            </w:r>
          </w:p>
        </w:tc>
        <w:tc>
          <w:tcPr>
            <w:tcW w:w="1792" w:type="dxa"/>
          </w:tcPr>
          <w:p w14:paraId="38BAE2D5" w14:textId="77777777" w:rsidR="005B0783" w:rsidRPr="00DC2901" w:rsidRDefault="005B0783" w:rsidP="005B0783">
            <w:pPr>
              <w:pStyle w:val="Default"/>
              <w:spacing w:after="120"/>
              <w:ind w:hanging="349"/>
              <w:rPr>
                <w:rFonts w:asciiTheme="minorHAnsi" w:hAnsiTheme="minorHAnsi" w:cstheme="minorHAnsi"/>
                <w:sz w:val="20"/>
                <w:szCs w:val="20"/>
              </w:rPr>
            </w:pPr>
            <w:r w:rsidRPr="00DC2901">
              <w:rPr>
                <w:rFonts w:asciiTheme="minorHAnsi" w:hAnsiTheme="minorHAnsi" w:cstheme="minorHAnsi"/>
                <w:sz w:val="20"/>
                <w:szCs w:val="20"/>
              </w:rPr>
              <w:t xml:space="preserve">      *participate in discussion about books, poems &amp; other works that are read to them &amp; those that they can read for themselves, taking turns and listening to what others say</w:t>
            </w:r>
          </w:p>
          <w:p w14:paraId="749CD8D9" w14:textId="77777777" w:rsidR="005B0783" w:rsidRPr="00DC2901" w:rsidRDefault="005B0783" w:rsidP="005B0783">
            <w:pPr>
              <w:pStyle w:val="Default"/>
              <w:spacing w:after="120"/>
              <w:ind w:hanging="349"/>
              <w:rPr>
                <w:rFonts w:asciiTheme="minorHAnsi" w:hAnsiTheme="minorHAnsi" w:cstheme="minorHAnsi"/>
                <w:sz w:val="20"/>
                <w:szCs w:val="20"/>
              </w:rPr>
            </w:pPr>
            <w:r w:rsidRPr="00DC2901">
              <w:rPr>
                <w:rFonts w:asciiTheme="minorHAnsi" w:hAnsiTheme="minorHAnsi" w:cstheme="minorHAnsi"/>
                <w:sz w:val="20"/>
                <w:szCs w:val="20"/>
              </w:rPr>
              <w:t xml:space="preserve">      *explain and discuss their understanding of books, poems and other material, both those that they listen to and </w:t>
            </w:r>
            <w:r w:rsidRPr="00DC2901">
              <w:rPr>
                <w:rFonts w:asciiTheme="minorHAnsi" w:hAnsiTheme="minorHAnsi" w:cstheme="minorHAnsi"/>
                <w:sz w:val="20"/>
                <w:szCs w:val="20"/>
              </w:rPr>
              <w:lastRenderedPageBreak/>
              <w:t>those that they read for themselves</w:t>
            </w:r>
          </w:p>
        </w:tc>
        <w:tc>
          <w:tcPr>
            <w:tcW w:w="1895" w:type="dxa"/>
          </w:tcPr>
          <w:p w14:paraId="4037E402" w14:textId="77777777" w:rsidR="005B0783" w:rsidRPr="00DC2901" w:rsidRDefault="005B0783" w:rsidP="005B0783">
            <w:pPr>
              <w:rPr>
                <w:rFonts w:cstheme="minorHAnsi"/>
                <w:sz w:val="20"/>
                <w:szCs w:val="20"/>
              </w:rPr>
            </w:pPr>
            <w:r w:rsidRPr="00DC2901">
              <w:rPr>
                <w:rFonts w:cstheme="minorHAnsi"/>
                <w:sz w:val="20"/>
                <w:szCs w:val="20"/>
              </w:rPr>
              <w:lastRenderedPageBreak/>
              <w:t>*participate in discussion about both books that are read to them and those they can read for themselves, taking turns and listening to what others say</w:t>
            </w:r>
          </w:p>
        </w:tc>
        <w:tc>
          <w:tcPr>
            <w:tcW w:w="1895" w:type="dxa"/>
          </w:tcPr>
          <w:p w14:paraId="3B32FF36" w14:textId="5853E0A4" w:rsidR="007C2EE9" w:rsidRDefault="005B0783" w:rsidP="007C2EE9">
            <w:pPr>
              <w:rPr>
                <w:rFonts w:cstheme="minorHAnsi"/>
                <w:sz w:val="20"/>
                <w:szCs w:val="20"/>
              </w:rPr>
            </w:pPr>
            <w:r w:rsidRPr="00DC2901">
              <w:rPr>
                <w:rFonts w:cstheme="minorHAnsi"/>
                <w:sz w:val="20"/>
                <w:szCs w:val="20"/>
              </w:rPr>
              <w:t>*</w:t>
            </w:r>
            <w:r w:rsidR="007C2EE9" w:rsidRPr="007C2EE9">
              <w:rPr>
                <w:rFonts w:cstheme="minorHAnsi"/>
                <w:sz w:val="20"/>
                <w:szCs w:val="20"/>
              </w:rPr>
              <w:t xml:space="preserve"> identify how language, structure and presentation contribute to meaning.</w:t>
            </w:r>
          </w:p>
          <w:p w14:paraId="24DDE506" w14:textId="77777777" w:rsidR="009E2ECB" w:rsidRPr="007C2EE9" w:rsidRDefault="009E2ECB" w:rsidP="007C2EE9">
            <w:pPr>
              <w:rPr>
                <w:rFonts w:cstheme="minorHAnsi"/>
                <w:sz w:val="20"/>
                <w:szCs w:val="20"/>
              </w:rPr>
            </w:pPr>
          </w:p>
          <w:p w14:paraId="2E759655" w14:textId="77777777" w:rsidR="005B0783" w:rsidRPr="00DC2901" w:rsidRDefault="007C2EE9" w:rsidP="007C2EE9">
            <w:pPr>
              <w:rPr>
                <w:rFonts w:cstheme="minorHAnsi"/>
                <w:sz w:val="20"/>
                <w:szCs w:val="20"/>
              </w:rPr>
            </w:pPr>
            <w:r w:rsidRPr="00DC2901">
              <w:rPr>
                <w:rFonts w:cstheme="minorHAnsi"/>
                <w:sz w:val="20"/>
                <w:szCs w:val="20"/>
              </w:rPr>
              <w:t>*</w:t>
            </w:r>
            <w:r w:rsidRPr="007C2EE9">
              <w:rPr>
                <w:rFonts w:cstheme="minorHAnsi"/>
                <w:sz w:val="20"/>
                <w:szCs w:val="20"/>
              </w:rPr>
              <w:t xml:space="preserve"> identify main ideas drawn from more than one paragraph and summarise these.</w:t>
            </w:r>
          </w:p>
        </w:tc>
        <w:tc>
          <w:tcPr>
            <w:tcW w:w="2141" w:type="dxa"/>
          </w:tcPr>
          <w:p w14:paraId="7014FAF1" w14:textId="6FA7CACD" w:rsidR="00410B14" w:rsidRDefault="005B0783" w:rsidP="005B0783">
            <w:pPr>
              <w:rPr>
                <w:rFonts w:cstheme="minorHAnsi"/>
                <w:sz w:val="20"/>
                <w:szCs w:val="20"/>
              </w:rPr>
            </w:pPr>
            <w:r w:rsidRPr="00DC2901">
              <w:rPr>
                <w:rFonts w:cstheme="minorHAnsi"/>
                <w:sz w:val="20"/>
                <w:szCs w:val="20"/>
              </w:rPr>
              <w:t>*recommending books that they have read to their peers, giving reasons for their choices</w:t>
            </w:r>
          </w:p>
          <w:p w14:paraId="131C2073" w14:textId="77777777" w:rsidR="009E2ECB" w:rsidRDefault="009E2ECB" w:rsidP="005B0783">
            <w:pPr>
              <w:rPr>
                <w:rFonts w:cstheme="minorHAnsi"/>
                <w:sz w:val="20"/>
                <w:szCs w:val="20"/>
              </w:rPr>
            </w:pPr>
          </w:p>
          <w:p w14:paraId="6FEBD500" w14:textId="39158690" w:rsidR="00410B14" w:rsidRDefault="005B0783" w:rsidP="005B0783">
            <w:pPr>
              <w:rPr>
                <w:rFonts w:cstheme="minorHAnsi"/>
                <w:sz w:val="20"/>
                <w:szCs w:val="20"/>
              </w:rPr>
            </w:pPr>
            <w:r w:rsidRPr="00DC2901">
              <w:rPr>
                <w:rFonts w:cstheme="minorHAnsi"/>
                <w:sz w:val="20"/>
                <w:szCs w:val="20"/>
              </w:rPr>
              <w:t>*participate in discussions about books, building on their own and others’ ideas and challenging views courteously</w:t>
            </w:r>
          </w:p>
          <w:p w14:paraId="09D8114A" w14:textId="77777777" w:rsidR="009E2ECB" w:rsidRDefault="009E2ECB" w:rsidP="005B0783">
            <w:pPr>
              <w:rPr>
                <w:rFonts w:cstheme="minorHAnsi"/>
                <w:sz w:val="20"/>
                <w:szCs w:val="20"/>
              </w:rPr>
            </w:pPr>
          </w:p>
          <w:p w14:paraId="45575F1B" w14:textId="074FD2F7" w:rsidR="00410B14" w:rsidRDefault="005B0783" w:rsidP="005B0783">
            <w:pPr>
              <w:rPr>
                <w:rFonts w:cstheme="minorHAnsi"/>
                <w:sz w:val="20"/>
                <w:szCs w:val="20"/>
              </w:rPr>
            </w:pPr>
            <w:r w:rsidRPr="00DC2901">
              <w:rPr>
                <w:rFonts w:cstheme="minorHAnsi"/>
                <w:sz w:val="20"/>
                <w:szCs w:val="20"/>
              </w:rPr>
              <w:t xml:space="preserve">*explain and discuss their understanding of what they have read, including through </w:t>
            </w:r>
            <w:r w:rsidRPr="00DC2901">
              <w:rPr>
                <w:rFonts w:cstheme="minorHAnsi"/>
                <w:sz w:val="20"/>
                <w:szCs w:val="20"/>
              </w:rPr>
              <w:lastRenderedPageBreak/>
              <w:t>formal presentations and debates</w:t>
            </w:r>
          </w:p>
          <w:p w14:paraId="1C5CFF1C" w14:textId="77777777" w:rsidR="009E2ECB" w:rsidRDefault="009E2ECB" w:rsidP="005B0783">
            <w:pPr>
              <w:rPr>
                <w:rFonts w:cstheme="minorHAnsi"/>
                <w:sz w:val="20"/>
                <w:szCs w:val="20"/>
              </w:rPr>
            </w:pPr>
          </w:p>
          <w:p w14:paraId="43E85D42" w14:textId="77777777" w:rsidR="005B0783" w:rsidRPr="00DC2901" w:rsidRDefault="005B0783" w:rsidP="005B0783">
            <w:pPr>
              <w:rPr>
                <w:rFonts w:cstheme="minorHAnsi"/>
                <w:sz w:val="20"/>
                <w:szCs w:val="20"/>
              </w:rPr>
            </w:pPr>
            <w:r w:rsidRPr="00DC2901">
              <w:rPr>
                <w:rFonts w:cstheme="minorHAnsi"/>
                <w:sz w:val="20"/>
                <w:szCs w:val="20"/>
              </w:rPr>
              <w:t>*provide reasoned justifications for their views</w:t>
            </w:r>
          </w:p>
        </w:tc>
        <w:tc>
          <w:tcPr>
            <w:tcW w:w="2141" w:type="dxa"/>
          </w:tcPr>
          <w:p w14:paraId="444E8DA2" w14:textId="77777777" w:rsidR="007C2EE9" w:rsidRPr="007C2EE9" w:rsidRDefault="007C2EE9" w:rsidP="007C2EE9">
            <w:pPr>
              <w:rPr>
                <w:rFonts w:cstheme="minorHAnsi"/>
                <w:sz w:val="20"/>
                <w:szCs w:val="20"/>
              </w:rPr>
            </w:pPr>
            <w:r w:rsidRPr="00DC2901">
              <w:rPr>
                <w:rFonts w:cstheme="minorHAnsi"/>
                <w:sz w:val="20"/>
                <w:szCs w:val="20"/>
              </w:rPr>
              <w:lastRenderedPageBreak/>
              <w:t>*</w:t>
            </w:r>
            <w:r w:rsidRPr="007C2EE9">
              <w:rPr>
                <w:rFonts w:cstheme="minorHAnsi"/>
                <w:sz w:val="20"/>
                <w:szCs w:val="20"/>
              </w:rPr>
              <w:t xml:space="preserve"> listen to guidance and feedback on the quality of their explanations and contributions to discussions and to</w:t>
            </w:r>
          </w:p>
          <w:p w14:paraId="149C65D5" w14:textId="4380043B" w:rsidR="007C2EE9" w:rsidRDefault="007C2EE9" w:rsidP="007C2EE9">
            <w:pPr>
              <w:rPr>
                <w:rFonts w:cstheme="minorHAnsi"/>
                <w:sz w:val="20"/>
                <w:szCs w:val="20"/>
              </w:rPr>
            </w:pPr>
            <w:r w:rsidRPr="007C2EE9">
              <w:rPr>
                <w:rFonts w:cstheme="minorHAnsi"/>
                <w:sz w:val="20"/>
                <w:szCs w:val="20"/>
              </w:rPr>
              <w:t>make improvements when participating in discussions.</w:t>
            </w:r>
          </w:p>
          <w:p w14:paraId="212F287F" w14:textId="77777777" w:rsidR="00EA4342" w:rsidRPr="007C2EE9" w:rsidRDefault="00EA4342" w:rsidP="007C2EE9">
            <w:pPr>
              <w:rPr>
                <w:rFonts w:cstheme="minorHAnsi"/>
                <w:sz w:val="20"/>
                <w:szCs w:val="20"/>
              </w:rPr>
            </w:pPr>
            <w:bookmarkStart w:id="0" w:name="_GoBack"/>
            <w:bookmarkEnd w:id="0"/>
          </w:p>
          <w:p w14:paraId="4EFB5805" w14:textId="36B3A38C" w:rsidR="007C2EE9" w:rsidRDefault="007C2EE9" w:rsidP="007C2EE9">
            <w:pPr>
              <w:rPr>
                <w:rFonts w:cstheme="minorHAnsi"/>
                <w:sz w:val="20"/>
                <w:szCs w:val="20"/>
              </w:rPr>
            </w:pPr>
            <w:r w:rsidRPr="00DC2901">
              <w:rPr>
                <w:rFonts w:cstheme="minorHAnsi"/>
                <w:sz w:val="20"/>
                <w:szCs w:val="20"/>
              </w:rPr>
              <w:t>*</w:t>
            </w:r>
            <w:r w:rsidRPr="007C2EE9">
              <w:rPr>
                <w:rFonts w:cstheme="minorHAnsi"/>
                <w:sz w:val="20"/>
                <w:szCs w:val="20"/>
              </w:rPr>
              <w:t>draw out key information and to summarise the main ideas in a text.</w:t>
            </w:r>
          </w:p>
          <w:p w14:paraId="24960B8D" w14:textId="77777777" w:rsidR="009E2ECB" w:rsidRPr="007C2EE9" w:rsidRDefault="009E2ECB" w:rsidP="007C2EE9">
            <w:pPr>
              <w:rPr>
                <w:rFonts w:cstheme="minorHAnsi"/>
                <w:sz w:val="20"/>
                <w:szCs w:val="20"/>
              </w:rPr>
            </w:pPr>
          </w:p>
          <w:p w14:paraId="327B04E8" w14:textId="57880056" w:rsidR="007C2EE9" w:rsidRDefault="007C2EE9" w:rsidP="007C2EE9">
            <w:pPr>
              <w:rPr>
                <w:rFonts w:cstheme="minorHAnsi"/>
                <w:sz w:val="20"/>
                <w:szCs w:val="20"/>
              </w:rPr>
            </w:pPr>
            <w:r w:rsidRPr="00DC2901">
              <w:rPr>
                <w:rFonts w:cstheme="minorHAnsi"/>
                <w:sz w:val="20"/>
                <w:szCs w:val="20"/>
              </w:rPr>
              <w:t>*</w:t>
            </w:r>
            <w:r w:rsidRPr="007C2EE9">
              <w:rPr>
                <w:rFonts w:cstheme="minorHAnsi"/>
                <w:sz w:val="20"/>
                <w:szCs w:val="20"/>
              </w:rPr>
              <w:t xml:space="preserve">distinguish independently </w:t>
            </w:r>
            <w:r w:rsidRPr="007C2EE9">
              <w:rPr>
                <w:rFonts w:cstheme="minorHAnsi"/>
                <w:sz w:val="20"/>
                <w:szCs w:val="20"/>
              </w:rPr>
              <w:lastRenderedPageBreak/>
              <w:t>between statements of fact</w:t>
            </w:r>
            <w:r w:rsidR="00DF00B6">
              <w:rPr>
                <w:rFonts w:cstheme="minorHAnsi"/>
                <w:sz w:val="20"/>
                <w:szCs w:val="20"/>
              </w:rPr>
              <w:t xml:space="preserve"> </w:t>
            </w:r>
            <w:r w:rsidRPr="007C2EE9">
              <w:rPr>
                <w:rFonts w:cstheme="minorHAnsi"/>
                <w:sz w:val="20"/>
                <w:szCs w:val="20"/>
              </w:rPr>
              <w:t>and opinion, providing reasoned justifications for their views.</w:t>
            </w:r>
          </w:p>
          <w:p w14:paraId="33470FA3" w14:textId="77777777" w:rsidR="009E2ECB" w:rsidRPr="007C2EE9" w:rsidRDefault="009E2ECB" w:rsidP="007C2EE9">
            <w:pPr>
              <w:rPr>
                <w:rFonts w:cstheme="minorHAnsi"/>
                <w:sz w:val="20"/>
                <w:szCs w:val="20"/>
              </w:rPr>
            </w:pPr>
          </w:p>
          <w:p w14:paraId="347808FB" w14:textId="77777777" w:rsidR="005B0783" w:rsidRPr="00DC2901" w:rsidRDefault="007C2EE9" w:rsidP="007C2EE9">
            <w:pPr>
              <w:rPr>
                <w:rFonts w:cstheme="minorHAnsi"/>
                <w:sz w:val="20"/>
                <w:szCs w:val="20"/>
              </w:rPr>
            </w:pPr>
            <w:r w:rsidRPr="00DC2901">
              <w:rPr>
                <w:rFonts w:cstheme="minorHAnsi"/>
                <w:sz w:val="20"/>
                <w:szCs w:val="20"/>
              </w:rPr>
              <w:t>*</w:t>
            </w:r>
            <w:r w:rsidRPr="007C2EE9">
              <w:rPr>
                <w:rFonts w:cstheme="minorHAnsi"/>
                <w:sz w:val="20"/>
                <w:szCs w:val="20"/>
              </w:rPr>
              <w:t xml:space="preserve"> compare characters, settings and themes within a text and across more than one text.</w:t>
            </w:r>
          </w:p>
        </w:tc>
      </w:tr>
    </w:tbl>
    <w:p w14:paraId="400E338E" w14:textId="77777777" w:rsidR="008815C3" w:rsidRDefault="008815C3"/>
    <w:sectPr w:rsidR="008815C3" w:rsidSect="00632DC6">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80D7A" w14:textId="77777777" w:rsidR="000C6094" w:rsidRDefault="000C6094" w:rsidP="00632DC6">
      <w:pPr>
        <w:spacing w:after="0" w:line="240" w:lineRule="auto"/>
      </w:pPr>
      <w:r>
        <w:separator/>
      </w:r>
    </w:p>
  </w:endnote>
  <w:endnote w:type="continuationSeparator" w:id="0">
    <w:p w14:paraId="541B55F9" w14:textId="77777777" w:rsidR="000C6094" w:rsidRDefault="000C6094" w:rsidP="0063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4CCDB" w14:textId="77777777" w:rsidR="000C6094" w:rsidRDefault="000C6094" w:rsidP="00632DC6">
      <w:pPr>
        <w:spacing w:after="0" w:line="240" w:lineRule="auto"/>
      </w:pPr>
      <w:r>
        <w:separator/>
      </w:r>
    </w:p>
  </w:footnote>
  <w:footnote w:type="continuationSeparator" w:id="0">
    <w:p w14:paraId="75D45202" w14:textId="77777777" w:rsidR="000C6094" w:rsidRDefault="000C6094" w:rsidP="0063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D41A" w14:textId="77777777" w:rsidR="00D90608" w:rsidRDefault="00D90608">
    <w:pPr>
      <w:pStyle w:val="Header"/>
    </w:pPr>
    <w:r>
      <w:ptab w:relativeTo="margin" w:alignment="center" w:leader="none"/>
    </w:r>
    <w:r>
      <w:t>Stukeley Federation</w:t>
    </w:r>
  </w:p>
  <w:p w14:paraId="3854C5FC" w14:textId="77777777" w:rsidR="00D90608" w:rsidRDefault="00D90608" w:rsidP="00632DC6">
    <w:pPr>
      <w:pStyle w:val="Header"/>
      <w:jc w:val="center"/>
    </w:pPr>
    <w:r>
      <w:t>Reading Curriculum Progression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A7CEF"/>
    <w:multiLevelType w:val="hybridMultilevel"/>
    <w:tmpl w:val="7BAE68B2"/>
    <w:lvl w:ilvl="0" w:tplc="16CCD89E">
      <w:numFmt w:val="bullet"/>
      <w:lvlText w:val="•"/>
      <w:lvlJc w:val="left"/>
      <w:pPr>
        <w:ind w:left="281" w:hanging="171"/>
      </w:pPr>
      <w:rPr>
        <w:rFonts w:ascii="Roboto" w:eastAsia="Roboto" w:hAnsi="Roboto" w:cs="Roboto" w:hint="default"/>
        <w:color w:val="231F20"/>
        <w:w w:val="104"/>
        <w:sz w:val="14"/>
        <w:szCs w:val="14"/>
        <w:lang w:val="en-GB" w:eastAsia="en-US" w:bidi="ar-SA"/>
      </w:rPr>
    </w:lvl>
    <w:lvl w:ilvl="1" w:tplc="BC325F98">
      <w:numFmt w:val="bullet"/>
      <w:lvlText w:val="•"/>
      <w:lvlJc w:val="left"/>
      <w:pPr>
        <w:ind w:left="609" w:hanging="171"/>
      </w:pPr>
      <w:rPr>
        <w:rFonts w:hint="default"/>
        <w:lang w:val="en-GB" w:eastAsia="en-US" w:bidi="ar-SA"/>
      </w:rPr>
    </w:lvl>
    <w:lvl w:ilvl="2" w:tplc="B5F85F6C">
      <w:numFmt w:val="bullet"/>
      <w:lvlText w:val="•"/>
      <w:lvlJc w:val="left"/>
      <w:pPr>
        <w:ind w:left="938" w:hanging="171"/>
      </w:pPr>
      <w:rPr>
        <w:rFonts w:hint="default"/>
        <w:lang w:val="en-GB" w:eastAsia="en-US" w:bidi="ar-SA"/>
      </w:rPr>
    </w:lvl>
    <w:lvl w:ilvl="3" w:tplc="0930B1FE">
      <w:numFmt w:val="bullet"/>
      <w:lvlText w:val="•"/>
      <w:lvlJc w:val="left"/>
      <w:pPr>
        <w:ind w:left="1267" w:hanging="171"/>
      </w:pPr>
      <w:rPr>
        <w:rFonts w:hint="default"/>
        <w:lang w:val="en-GB" w:eastAsia="en-US" w:bidi="ar-SA"/>
      </w:rPr>
    </w:lvl>
    <w:lvl w:ilvl="4" w:tplc="E44A97BA">
      <w:numFmt w:val="bullet"/>
      <w:lvlText w:val="•"/>
      <w:lvlJc w:val="left"/>
      <w:pPr>
        <w:ind w:left="1597" w:hanging="171"/>
      </w:pPr>
      <w:rPr>
        <w:rFonts w:hint="default"/>
        <w:lang w:val="en-GB" w:eastAsia="en-US" w:bidi="ar-SA"/>
      </w:rPr>
    </w:lvl>
    <w:lvl w:ilvl="5" w:tplc="3842B346">
      <w:numFmt w:val="bullet"/>
      <w:lvlText w:val="•"/>
      <w:lvlJc w:val="left"/>
      <w:pPr>
        <w:ind w:left="1926" w:hanging="171"/>
      </w:pPr>
      <w:rPr>
        <w:rFonts w:hint="default"/>
        <w:lang w:val="en-GB" w:eastAsia="en-US" w:bidi="ar-SA"/>
      </w:rPr>
    </w:lvl>
    <w:lvl w:ilvl="6" w:tplc="355C7D6C">
      <w:numFmt w:val="bullet"/>
      <w:lvlText w:val="•"/>
      <w:lvlJc w:val="left"/>
      <w:pPr>
        <w:ind w:left="2255" w:hanging="171"/>
      </w:pPr>
      <w:rPr>
        <w:rFonts w:hint="default"/>
        <w:lang w:val="en-GB" w:eastAsia="en-US" w:bidi="ar-SA"/>
      </w:rPr>
    </w:lvl>
    <w:lvl w:ilvl="7" w:tplc="FFC6F780">
      <w:numFmt w:val="bullet"/>
      <w:lvlText w:val="•"/>
      <w:lvlJc w:val="left"/>
      <w:pPr>
        <w:ind w:left="2585" w:hanging="171"/>
      </w:pPr>
      <w:rPr>
        <w:rFonts w:hint="default"/>
        <w:lang w:val="en-GB" w:eastAsia="en-US" w:bidi="ar-SA"/>
      </w:rPr>
    </w:lvl>
    <w:lvl w:ilvl="8" w:tplc="7AD83EF0">
      <w:numFmt w:val="bullet"/>
      <w:lvlText w:val="•"/>
      <w:lvlJc w:val="left"/>
      <w:pPr>
        <w:ind w:left="2914" w:hanging="171"/>
      </w:pPr>
      <w:rPr>
        <w:rFonts w:hint="default"/>
        <w:lang w:val="en-GB" w:eastAsia="en-US" w:bidi="ar-SA"/>
      </w:rPr>
    </w:lvl>
  </w:abstractNum>
  <w:abstractNum w:abstractNumId="1" w15:restartNumberingAfterBreak="0">
    <w:nsid w:val="6CDE5D4D"/>
    <w:multiLevelType w:val="hybridMultilevel"/>
    <w:tmpl w:val="5FEC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DC6"/>
    <w:rsid w:val="000112B8"/>
    <w:rsid w:val="00055131"/>
    <w:rsid w:val="00063BF3"/>
    <w:rsid w:val="000A056B"/>
    <w:rsid w:val="000C0134"/>
    <w:rsid w:val="000C6094"/>
    <w:rsid w:val="000F0CC2"/>
    <w:rsid w:val="000F4BA1"/>
    <w:rsid w:val="00105A35"/>
    <w:rsid w:val="00131AB5"/>
    <w:rsid w:val="00146A4F"/>
    <w:rsid w:val="00157B33"/>
    <w:rsid w:val="00232815"/>
    <w:rsid w:val="00256B9A"/>
    <w:rsid w:val="0028037A"/>
    <w:rsid w:val="002B2FC3"/>
    <w:rsid w:val="002C6FAC"/>
    <w:rsid w:val="00385B6F"/>
    <w:rsid w:val="003B181B"/>
    <w:rsid w:val="003D445C"/>
    <w:rsid w:val="00410B14"/>
    <w:rsid w:val="00466340"/>
    <w:rsid w:val="004A7274"/>
    <w:rsid w:val="0050241D"/>
    <w:rsid w:val="005140E4"/>
    <w:rsid w:val="00517E1A"/>
    <w:rsid w:val="005A24AF"/>
    <w:rsid w:val="005B0783"/>
    <w:rsid w:val="005F209A"/>
    <w:rsid w:val="005F6655"/>
    <w:rsid w:val="00620C4B"/>
    <w:rsid w:val="00632DC6"/>
    <w:rsid w:val="00687E71"/>
    <w:rsid w:val="006B7B7E"/>
    <w:rsid w:val="006D42DA"/>
    <w:rsid w:val="006F773F"/>
    <w:rsid w:val="007069D9"/>
    <w:rsid w:val="007A2D0E"/>
    <w:rsid w:val="007A6515"/>
    <w:rsid w:val="007B0A57"/>
    <w:rsid w:val="007C2EE9"/>
    <w:rsid w:val="0082137D"/>
    <w:rsid w:val="00824A58"/>
    <w:rsid w:val="008815C3"/>
    <w:rsid w:val="008D7CF0"/>
    <w:rsid w:val="008E48AE"/>
    <w:rsid w:val="008F0B3C"/>
    <w:rsid w:val="008F38A6"/>
    <w:rsid w:val="009377EE"/>
    <w:rsid w:val="009431A8"/>
    <w:rsid w:val="00944749"/>
    <w:rsid w:val="0098215E"/>
    <w:rsid w:val="009A1BA3"/>
    <w:rsid w:val="009E2ECB"/>
    <w:rsid w:val="009E7661"/>
    <w:rsid w:val="00AD6311"/>
    <w:rsid w:val="00B20629"/>
    <w:rsid w:val="00B37C29"/>
    <w:rsid w:val="00B406EC"/>
    <w:rsid w:val="00B40C0A"/>
    <w:rsid w:val="00B816A3"/>
    <w:rsid w:val="00BD6DEB"/>
    <w:rsid w:val="00CA301A"/>
    <w:rsid w:val="00CF18BC"/>
    <w:rsid w:val="00D158B4"/>
    <w:rsid w:val="00D20FF7"/>
    <w:rsid w:val="00D90608"/>
    <w:rsid w:val="00DC2901"/>
    <w:rsid w:val="00DD2A6D"/>
    <w:rsid w:val="00DE7C99"/>
    <w:rsid w:val="00DF00B6"/>
    <w:rsid w:val="00DF155E"/>
    <w:rsid w:val="00E1731F"/>
    <w:rsid w:val="00EA4342"/>
    <w:rsid w:val="00EC6753"/>
    <w:rsid w:val="00EE3AE6"/>
    <w:rsid w:val="00F617AD"/>
    <w:rsid w:val="00F832D4"/>
    <w:rsid w:val="00FA55B8"/>
    <w:rsid w:val="00FA67D0"/>
    <w:rsid w:val="00FC1652"/>
    <w:rsid w:val="00FE0B3A"/>
    <w:rsid w:val="00FF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6595"/>
  <w15:docId w15:val="{B423F024-480F-4E7D-8CF5-CB59BEBA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DC6"/>
  </w:style>
  <w:style w:type="paragraph" w:styleId="Footer">
    <w:name w:val="footer"/>
    <w:basedOn w:val="Normal"/>
    <w:link w:val="FooterChar"/>
    <w:uiPriority w:val="99"/>
    <w:unhideWhenUsed/>
    <w:rsid w:val="00632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DC6"/>
  </w:style>
  <w:style w:type="paragraph" w:styleId="BalloonText">
    <w:name w:val="Balloon Text"/>
    <w:basedOn w:val="Normal"/>
    <w:link w:val="BalloonTextChar"/>
    <w:uiPriority w:val="99"/>
    <w:semiHidden/>
    <w:unhideWhenUsed/>
    <w:rsid w:val="0063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DC6"/>
    <w:rPr>
      <w:rFonts w:ascii="Tahoma" w:hAnsi="Tahoma" w:cs="Tahoma"/>
      <w:sz w:val="16"/>
      <w:szCs w:val="16"/>
    </w:rPr>
  </w:style>
  <w:style w:type="table" w:styleId="TableGrid">
    <w:name w:val="Table Grid"/>
    <w:basedOn w:val="TableNormal"/>
    <w:uiPriority w:val="59"/>
    <w:rsid w:val="0063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DC6"/>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D90608"/>
    <w:pPr>
      <w:widowControl w:val="0"/>
      <w:autoSpaceDE w:val="0"/>
      <w:autoSpaceDN w:val="0"/>
      <w:spacing w:before="41" w:after="0" w:line="240" w:lineRule="auto"/>
      <w:ind w:left="281" w:hanging="171"/>
    </w:pPr>
    <w:rPr>
      <w:rFonts w:ascii="Roboto" w:eastAsia="Roboto" w:hAnsi="Roboto" w:cs="Robo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Toni Handson</cp:lastModifiedBy>
  <cp:revision>28</cp:revision>
  <cp:lastPrinted>2021-03-16T15:54:00Z</cp:lastPrinted>
  <dcterms:created xsi:type="dcterms:W3CDTF">2021-04-07T08:49:00Z</dcterms:created>
  <dcterms:modified xsi:type="dcterms:W3CDTF">2021-04-19T08:10:00Z</dcterms:modified>
</cp:coreProperties>
</file>