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8DFD" w14:textId="77777777" w:rsidR="004A6149" w:rsidRDefault="004A6149"/>
    <w:tbl>
      <w:tblPr>
        <w:tblStyle w:val="TableGrid"/>
        <w:tblW w:w="15819" w:type="dxa"/>
        <w:tblInd w:w="-176" w:type="dxa"/>
        <w:tblLook w:val="04A0" w:firstRow="1" w:lastRow="0" w:firstColumn="1" w:lastColumn="0" w:noHBand="0" w:noVBand="1"/>
      </w:tblPr>
      <w:tblGrid>
        <w:gridCol w:w="15819"/>
      </w:tblGrid>
      <w:tr w:rsidR="002709AF" w:rsidRPr="006A326D" w14:paraId="0488D74D" w14:textId="77777777" w:rsidTr="00236CD7">
        <w:tc>
          <w:tcPr>
            <w:tcW w:w="15819" w:type="dxa"/>
          </w:tcPr>
          <w:p w14:paraId="69FEFCD2" w14:textId="5B514C18" w:rsidR="004A6149" w:rsidRPr="006A326D" w:rsidRDefault="00A84958" w:rsidP="006A326D">
            <w:pPr>
              <w:pStyle w:val="bulletundertext"/>
              <w:numPr>
                <w:ilvl w:val="0"/>
                <w:numId w:val="0"/>
              </w:numPr>
              <w:spacing w:before="40" w:after="40"/>
              <w:ind w:left="357" w:hanging="357"/>
              <w:jc w:val="center"/>
              <w:rPr>
                <w:b/>
                <w:sz w:val="30"/>
                <w:szCs w:val="28"/>
              </w:rPr>
            </w:pPr>
            <w:r w:rsidRPr="00A84958">
              <w:rPr>
                <w:b/>
                <w:sz w:val="30"/>
                <w:szCs w:val="28"/>
              </w:rPr>
              <w:t xml:space="preserve">Stukeley Federation </w:t>
            </w:r>
            <w:r w:rsidR="00B94445" w:rsidRPr="006A326D">
              <w:rPr>
                <w:b/>
                <w:sz w:val="30"/>
                <w:szCs w:val="28"/>
              </w:rPr>
              <w:t>Art and Design</w:t>
            </w:r>
            <w:r w:rsidR="00B20FA3">
              <w:rPr>
                <w:b/>
                <w:sz w:val="30"/>
                <w:szCs w:val="28"/>
              </w:rPr>
              <w:t xml:space="preserve"> </w:t>
            </w:r>
            <w:r w:rsidR="00A16DB8">
              <w:rPr>
                <w:b/>
                <w:sz w:val="30"/>
                <w:szCs w:val="28"/>
              </w:rPr>
              <w:t>UKS2</w:t>
            </w:r>
          </w:p>
          <w:p w14:paraId="7636034A" w14:textId="77777777" w:rsidR="00B94445" w:rsidRPr="006A326D" w:rsidRDefault="004A6149" w:rsidP="006A326D">
            <w:pPr>
              <w:pStyle w:val="bulletundertext"/>
              <w:numPr>
                <w:ilvl w:val="0"/>
                <w:numId w:val="0"/>
              </w:numPr>
              <w:spacing w:after="0"/>
              <w:rPr>
                <w:sz w:val="28"/>
                <w:szCs w:val="28"/>
              </w:rPr>
            </w:pPr>
            <w:r w:rsidRPr="006A326D">
              <w:rPr>
                <w:sz w:val="28"/>
                <w:szCs w:val="28"/>
              </w:rPr>
              <w:t xml:space="preserve">Throughout the year the children will cover </w:t>
            </w:r>
            <w:r w:rsidR="009C7095" w:rsidRPr="006A326D">
              <w:rPr>
                <w:sz w:val="28"/>
                <w:szCs w:val="28"/>
              </w:rPr>
              <w:t>a v</w:t>
            </w:r>
            <w:r w:rsidR="00B94445" w:rsidRPr="006A326D">
              <w:rPr>
                <w:sz w:val="28"/>
                <w:szCs w:val="28"/>
              </w:rPr>
              <w:t>ariety of aspects of the art and design</w:t>
            </w:r>
            <w:r w:rsidR="009C7095" w:rsidRPr="006A326D">
              <w:rPr>
                <w:sz w:val="28"/>
                <w:szCs w:val="28"/>
              </w:rPr>
              <w:t xml:space="preserve"> </w:t>
            </w:r>
            <w:r w:rsidRPr="006A326D">
              <w:rPr>
                <w:sz w:val="28"/>
                <w:szCs w:val="28"/>
              </w:rPr>
              <w:t>curriculum to ensure all children:</w:t>
            </w:r>
          </w:p>
          <w:p w14:paraId="11292985" w14:textId="77777777" w:rsidR="00B94445" w:rsidRPr="003A0103" w:rsidRDefault="00B94445" w:rsidP="006A326D">
            <w:pPr>
              <w:pStyle w:val="bulletundertext"/>
              <w:spacing w:after="40"/>
              <w:rPr>
                <w:szCs w:val="28"/>
              </w:rPr>
            </w:pPr>
            <w:r w:rsidRPr="003A0103">
              <w:rPr>
                <w:szCs w:val="28"/>
              </w:rPr>
              <w:t>produce creative work, exploring their ideas and recording their experiences</w:t>
            </w:r>
          </w:p>
          <w:p w14:paraId="732A7BB3" w14:textId="77777777" w:rsidR="00B94445" w:rsidRPr="003A0103" w:rsidRDefault="00B94445" w:rsidP="006A326D">
            <w:pPr>
              <w:pStyle w:val="bulletundertext"/>
              <w:spacing w:after="40"/>
              <w:rPr>
                <w:szCs w:val="28"/>
              </w:rPr>
            </w:pPr>
            <w:r w:rsidRPr="003A0103">
              <w:rPr>
                <w:szCs w:val="28"/>
              </w:rPr>
              <w:t>become proficient in drawing, painting, sculpture and other art, craft and design techniques</w:t>
            </w:r>
          </w:p>
          <w:p w14:paraId="3FD87E8F" w14:textId="77777777" w:rsidR="00B94445" w:rsidRPr="003A0103" w:rsidRDefault="00B94445" w:rsidP="006A326D">
            <w:pPr>
              <w:pStyle w:val="bulletundertext"/>
              <w:spacing w:after="40"/>
              <w:rPr>
                <w:szCs w:val="28"/>
              </w:rPr>
            </w:pPr>
            <w:r w:rsidRPr="003A0103">
              <w:rPr>
                <w:szCs w:val="28"/>
              </w:rPr>
              <w:t>evaluate and analyse creative works using the language of art, craft and design</w:t>
            </w:r>
          </w:p>
          <w:p w14:paraId="6F7C0997" w14:textId="77777777" w:rsidR="002709AF" w:rsidRPr="006A326D" w:rsidRDefault="00B94445" w:rsidP="006A326D">
            <w:pPr>
              <w:pStyle w:val="bulletundertext"/>
              <w:spacing w:after="40"/>
              <w:rPr>
                <w:sz w:val="28"/>
                <w:szCs w:val="28"/>
              </w:rPr>
            </w:pPr>
            <w:r w:rsidRPr="003A0103">
              <w:rPr>
                <w:szCs w:val="28"/>
              </w:rPr>
              <w:t>know about great artists, craft makers and designers, and understand the historical and cultural development of their art forms.</w:t>
            </w:r>
          </w:p>
        </w:tc>
      </w:tr>
    </w:tbl>
    <w:p w14:paraId="10B858C0" w14:textId="77777777" w:rsidR="004A6149" w:rsidRDefault="004A6149">
      <w:pPr>
        <w:rPr>
          <w:b/>
          <w:u w:val="single"/>
        </w:rPr>
      </w:pPr>
    </w:p>
    <w:p w14:paraId="0B3184EF" w14:textId="77777777" w:rsidR="0067340E" w:rsidRPr="001320F9" w:rsidRDefault="0067340E">
      <w:pPr>
        <w:rPr>
          <w:b/>
          <w:u w:val="single"/>
        </w:rPr>
      </w:pPr>
    </w:p>
    <w:tbl>
      <w:tblPr>
        <w:tblStyle w:val="TableGrid"/>
        <w:tblW w:w="5122" w:type="pct"/>
        <w:tblLook w:val="04A0" w:firstRow="1" w:lastRow="0" w:firstColumn="1" w:lastColumn="0" w:noHBand="0" w:noVBand="1"/>
      </w:tblPr>
      <w:tblGrid>
        <w:gridCol w:w="2759"/>
        <w:gridCol w:w="12709"/>
      </w:tblGrid>
      <w:tr w:rsidR="002709AF" w:rsidRPr="006A326D" w14:paraId="51766FC1" w14:textId="77777777" w:rsidTr="00CF064D">
        <w:trPr>
          <w:trHeight w:val="265"/>
        </w:trPr>
        <w:tc>
          <w:tcPr>
            <w:tcW w:w="892" w:type="pct"/>
          </w:tcPr>
          <w:p w14:paraId="05C58DBC" w14:textId="77777777" w:rsidR="00FF24CC" w:rsidRPr="006A326D" w:rsidRDefault="004A6149">
            <w:pPr>
              <w:rPr>
                <w:rFonts w:ascii="Arial" w:hAnsi="Arial" w:cs="Arial"/>
                <w:b/>
                <w:sz w:val="28"/>
                <w:szCs w:val="28"/>
              </w:rPr>
            </w:pPr>
            <w:r w:rsidRPr="006A326D">
              <w:rPr>
                <w:rFonts w:ascii="Arial" w:hAnsi="Arial" w:cs="Arial"/>
                <w:b/>
                <w:sz w:val="28"/>
                <w:szCs w:val="28"/>
              </w:rPr>
              <w:t xml:space="preserve">Autumn </w:t>
            </w:r>
            <w:r w:rsidR="00FF24CC" w:rsidRPr="006A326D">
              <w:rPr>
                <w:rFonts w:ascii="Arial" w:hAnsi="Arial" w:cs="Arial"/>
                <w:b/>
                <w:sz w:val="28"/>
                <w:szCs w:val="28"/>
              </w:rPr>
              <w:t>2</w:t>
            </w:r>
          </w:p>
        </w:tc>
        <w:tc>
          <w:tcPr>
            <w:tcW w:w="4108" w:type="pct"/>
            <w:shd w:val="clear" w:color="auto" w:fill="auto"/>
          </w:tcPr>
          <w:p w14:paraId="06DB0EA9" w14:textId="77777777" w:rsidR="00C04951" w:rsidRPr="00684231" w:rsidRDefault="00684231" w:rsidP="009C7095">
            <w:pPr>
              <w:rPr>
                <w:rFonts w:ascii="Arial" w:hAnsi="Arial" w:cs="Arial"/>
                <w:b/>
                <w:u w:val="single"/>
              </w:rPr>
            </w:pPr>
            <w:r w:rsidRPr="00684231">
              <w:rPr>
                <w:rFonts w:ascii="Arial" w:hAnsi="Arial" w:cs="Arial"/>
                <w:b/>
                <w:u w:val="single"/>
              </w:rPr>
              <w:t>Mountains</w:t>
            </w:r>
          </w:p>
          <w:p w14:paraId="1CCE2710" w14:textId="77777777" w:rsidR="00684231" w:rsidRDefault="00684231" w:rsidP="00684231">
            <w:pPr>
              <w:rPr>
                <w:rFonts w:ascii="Arial" w:hAnsi="Arial" w:cs="Arial"/>
                <w:b/>
                <w:i/>
              </w:rPr>
            </w:pPr>
            <w:r w:rsidRPr="0040350B">
              <w:rPr>
                <w:rFonts w:ascii="Arial" w:hAnsi="Arial" w:cs="Arial"/>
                <w:b/>
              </w:rPr>
              <w:t xml:space="preserve">Knowledge of </w:t>
            </w:r>
            <w:r>
              <w:rPr>
                <w:rFonts w:ascii="Arial" w:hAnsi="Arial" w:cs="Arial"/>
                <w:b/>
              </w:rPr>
              <w:t xml:space="preserve">artists and applying knowledge – </w:t>
            </w:r>
            <w:r w:rsidRPr="00970ADA">
              <w:rPr>
                <w:rFonts w:ascii="Arial" w:hAnsi="Arial" w:cs="Arial"/>
                <w:b/>
                <w:i/>
              </w:rPr>
              <w:t>Ansel Adams</w:t>
            </w:r>
          </w:p>
          <w:p w14:paraId="2BBD5719" w14:textId="77777777" w:rsidR="00D62706" w:rsidRDefault="00D62706" w:rsidP="00684231">
            <w:pPr>
              <w:rPr>
                <w:rFonts w:ascii="Arial" w:hAnsi="Arial" w:cs="Arial"/>
              </w:rPr>
            </w:pPr>
            <w:r w:rsidRPr="00D62706">
              <w:rPr>
                <w:rFonts w:ascii="Arial" w:hAnsi="Arial" w:cs="Arial"/>
              </w:rPr>
              <w:t>Study famous works of art – content, describing the art, social/historical factors affecting the work, process, when and how it</w:t>
            </w:r>
            <w:r>
              <w:rPr>
                <w:rFonts w:ascii="Arial" w:hAnsi="Arial" w:cs="Arial"/>
              </w:rPr>
              <w:t>’</w:t>
            </w:r>
            <w:r w:rsidRPr="00D62706">
              <w:rPr>
                <w:rFonts w:ascii="Arial" w:hAnsi="Arial" w:cs="Arial"/>
              </w:rPr>
              <w:t>s made and what materials were used, formal elements (line, tone etc) and mood (what emotions does the art convey to us)</w:t>
            </w:r>
          </w:p>
          <w:p w14:paraId="19C31C19" w14:textId="77777777" w:rsidR="00684231" w:rsidRDefault="00684231" w:rsidP="00684231">
            <w:pPr>
              <w:rPr>
                <w:rFonts w:ascii="Arial" w:hAnsi="Arial" w:cs="Arial"/>
                <w:b/>
              </w:rPr>
            </w:pPr>
            <w:r>
              <w:rPr>
                <w:rFonts w:ascii="Arial" w:hAnsi="Arial" w:cs="Arial"/>
                <w:b/>
              </w:rPr>
              <w:t>Drawing</w:t>
            </w:r>
          </w:p>
          <w:p w14:paraId="6D199F88" w14:textId="77777777" w:rsidR="00D62706" w:rsidRPr="00532C14" w:rsidRDefault="00D62706" w:rsidP="00D62706">
            <w:pPr>
              <w:rPr>
                <w:rFonts w:ascii="Arial" w:hAnsi="Arial" w:cs="Arial"/>
              </w:rPr>
            </w:pPr>
            <w:r w:rsidRPr="00532C14">
              <w:rPr>
                <w:rFonts w:ascii="Arial" w:hAnsi="Arial" w:cs="Arial"/>
              </w:rPr>
              <w:t>Draw for a range of purposes, thinking, designing, creating, realising, imagining. Know that realism is one form of drawing.</w:t>
            </w:r>
          </w:p>
          <w:p w14:paraId="0B0A03F2" w14:textId="77777777" w:rsidR="00D62706" w:rsidRPr="00532C14" w:rsidRDefault="00D62706" w:rsidP="00D62706">
            <w:pPr>
              <w:rPr>
                <w:rFonts w:ascii="Arial" w:hAnsi="Arial" w:cs="Arial"/>
              </w:rPr>
            </w:pPr>
            <w:r w:rsidRPr="00532C14">
              <w:rPr>
                <w:rFonts w:ascii="Arial" w:hAnsi="Arial" w:cs="Arial"/>
              </w:rPr>
              <w:t xml:space="preserve">Draw with own personal style and confidence. </w:t>
            </w:r>
          </w:p>
          <w:p w14:paraId="1A45FECF" w14:textId="77777777" w:rsidR="00684231" w:rsidRDefault="00684231" w:rsidP="00684231">
            <w:pPr>
              <w:rPr>
                <w:rFonts w:ascii="Arial" w:hAnsi="Arial" w:cs="Arial"/>
                <w:b/>
              </w:rPr>
            </w:pPr>
            <w:r>
              <w:rPr>
                <w:rFonts w:ascii="Arial" w:hAnsi="Arial" w:cs="Arial"/>
                <w:b/>
              </w:rPr>
              <w:t>Evaluation own art</w:t>
            </w:r>
          </w:p>
          <w:p w14:paraId="0A4CFEE7" w14:textId="77777777" w:rsidR="00D62706" w:rsidRDefault="00D62706" w:rsidP="00684231">
            <w:pPr>
              <w:rPr>
                <w:rFonts w:ascii="Arial" w:hAnsi="Arial" w:cs="Arial"/>
              </w:rPr>
            </w:pPr>
            <w:r w:rsidRPr="00866B93">
              <w:rPr>
                <w:rFonts w:ascii="Arial" w:hAnsi="Arial" w:cs="Arial"/>
              </w:rPr>
              <w:t>Increasing awareness of purpose and reasons for art and awareness of choices and decisions in their own art</w:t>
            </w:r>
          </w:p>
          <w:p w14:paraId="46DBA422" w14:textId="77777777" w:rsidR="00684231" w:rsidRDefault="00684231" w:rsidP="00684231">
            <w:pPr>
              <w:rPr>
                <w:rFonts w:ascii="Arial" w:hAnsi="Arial" w:cs="Arial"/>
                <w:b/>
              </w:rPr>
            </w:pPr>
            <w:r>
              <w:rPr>
                <w:rFonts w:ascii="Arial" w:hAnsi="Arial" w:cs="Arial"/>
                <w:b/>
              </w:rPr>
              <w:t>Sketchbook experimentation</w:t>
            </w:r>
          </w:p>
          <w:p w14:paraId="73347960" w14:textId="77777777" w:rsidR="00D62706" w:rsidRPr="00D62706" w:rsidRDefault="00D62706" w:rsidP="00684231">
            <w:pPr>
              <w:rPr>
                <w:rFonts w:ascii="Arial" w:hAnsi="Arial" w:cs="Arial"/>
              </w:rPr>
            </w:pPr>
            <w:r w:rsidRPr="00532C14">
              <w:rPr>
                <w:rFonts w:ascii="Arial" w:hAnsi="Arial" w:cs="Arial"/>
              </w:rPr>
              <w:t>Use Sketch books to experiment with techniques to see what works and what doesn’t. label their experiences with notes and labels (about method, materials and what they like)</w:t>
            </w:r>
          </w:p>
          <w:p w14:paraId="3F214D96" w14:textId="77777777" w:rsidR="00684231" w:rsidRPr="00684231" w:rsidRDefault="00684231" w:rsidP="00684231">
            <w:pPr>
              <w:pStyle w:val="ListParagraph"/>
              <w:numPr>
                <w:ilvl w:val="0"/>
                <w:numId w:val="4"/>
              </w:numPr>
              <w:rPr>
                <w:rFonts w:ascii="Arial" w:hAnsi="Arial" w:cs="Arial"/>
                <w:b/>
              </w:rPr>
            </w:pPr>
            <w:r>
              <w:rPr>
                <w:rFonts w:ascii="Arial" w:hAnsi="Arial" w:cs="Arial"/>
              </w:rPr>
              <w:t>Use chalks to blend tones</w:t>
            </w:r>
          </w:p>
          <w:p w14:paraId="7BAA5B1D" w14:textId="77777777" w:rsidR="00C04951" w:rsidRPr="00684231" w:rsidRDefault="00684231" w:rsidP="00684231">
            <w:pPr>
              <w:pStyle w:val="ListParagraph"/>
              <w:numPr>
                <w:ilvl w:val="0"/>
                <w:numId w:val="4"/>
              </w:numPr>
              <w:rPr>
                <w:rFonts w:ascii="Arial" w:hAnsi="Arial" w:cs="Arial"/>
              </w:rPr>
            </w:pPr>
            <w:r w:rsidRPr="00684231">
              <w:rPr>
                <w:rFonts w:ascii="Arial" w:hAnsi="Arial" w:cs="Arial"/>
              </w:rPr>
              <w:t>Create texture</w:t>
            </w:r>
            <w:r w:rsidR="00C04951" w:rsidRPr="00684231">
              <w:rPr>
                <w:rFonts w:ascii="Arial" w:hAnsi="Arial" w:cs="Arial"/>
                <w:b/>
              </w:rPr>
              <w:t xml:space="preserve">                                                                            </w:t>
            </w:r>
          </w:p>
        </w:tc>
      </w:tr>
      <w:tr w:rsidR="002709AF" w:rsidRPr="006A326D" w14:paraId="47FE766D" w14:textId="77777777" w:rsidTr="00CF064D">
        <w:tc>
          <w:tcPr>
            <w:tcW w:w="892" w:type="pct"/>
          </w:tcPr>
          <w:p w14:paraId="47AA21A5" w14:textId="77777777" w:rsidR="002709AF" w:rsidRPr="006A326D" w:rsidRDefault="002709AF">
            <w:pPr>
              <w:rPr>
                <w:rFonts w:ascii="Arial" w:hAnsi="Arial" w:cs="Arial"/>
                <w:b/>
                <w:sz w:val="28"/>
                <w:szCs w:val="28"/>
              </w:rPr>
            </w:pPr>
            <w:r w:rsidRPr="006A326D">
              <w:rPr>
                <w:rFonts w:ascii="Arial" w:hAnsi="Arial" w:cs="Arial"/>
                <w:b/>
                <w:sz w:val="28"/>
                <w:szCs w:val="28"/>
              </w:rPr>
              <w:t>Spr</w:t>
            </w:r>
            <w:r w:rsidR="004A6149" w:rsidRPr="006A326D">
              <w:rPr>
                <w:rFonts w:ascii="Arial" w:hAnsi="Arial" w:cs="Arial"/>
                <w:b/>
                <w:sz w:val="28"/>
                <w:szCs w:val="28"/>
              </w:rPr>
              <w:t>ing</w:t>
            </w:r>
            <w:r w:rsidRPr="006A326D">
              <w:rPr>
                <w:rFonts w:ascii="Arial" w:hAnsi="Arial" w:cs="Arial"/>
                <w:b/>
                <w:sz w:val="28"/>
                <w:szCs w:val="28"/>
              </w:rPr>
              <w:t xml:space="preserve"> 1</w:t>
            </w:r>
          </w:p>
          <w:p w14:paraId="64D98B4F" w14:textId="77777777" w:rsidR="009C7095" w:rsidRPr="006A326D" w:rsidRDefault="009C7095">
            <w:pPr>
              <w:rPr>
                <w:rFonts w:ascii="Arial" w:hAnsi="Arial" w:cs="Arial"/>
                <w:b/>
                <w:sz w:val="28"/>
                <w:szCs w:val="28"/>
              </w:rPr>
            </w:pPr>
          </w:p>
        </w:tc>
        <w:tc>
          <w:tcPr>
            <w:tcW w:w="4108" w:type="pct"/>
            <w:shd w:val="clear" w:color="auto" w:fill="auto"/>
          </w:tcPr>
          <w:p w14:paraId="08C243C6" w14:textId="77777777" w:rsidR="004A6149" w:rsidRPr="00684231" w:rsidRDefault="00684231" w:rsidP="00684231">
            <w:pPr>
              <w:rPr>
                <w:rFonts w:ascii="Arial" w:hAnsi="Arial" w:cs="Arial"/>
                <w:b/>
                <w:szCs w:val="20"/>
                <w:u w:val="single"/>
              </w:rPr>
            </w:pPr>
            <w:r w:rsidRPr="00684231">
              <w:rPr>
                <w:rFonts w:ascii="Arial" w:hAnsi="Arial" w:cs="Arial"/>
                <w:b/>
                <w:szCs w:val="20"/>
                <w:u w:val="single"/>
              </w:rPr>
              <w:t>Ancient Egypt</w:t>
            </w:r>
          </w:p>
          <w:p w14:paraId="1FAEAFE4" w14:textId="77777777" w:rsidR="00970ADA" w:rsidRDefault="00684231" w:rsidP="00684231">
            <w:pPr>
              <w:rPr>
                <w:rFonts w:ascii="Arial" w:hAnsi="Arial" w:cs="Arial"/>
                <w:b/>
                <w:szCs w:val="20"/>
              </w:rPr>
            </w:pPr>
            <w:r>
              <w:rPr>
                <w:rFonts w:ascii="Arial" w:hAnsi="Arial" w:cs="Arial"/>
                <w:b/>
                <w:szCs w:val="20"/>
              </w:rPr>
              <w:t>Design &amp; 3D Sculpture</w:t>
            </w:r>
            <w:r w:rsidR="00970ADA">
              <w:rPr>
                <w:rFonts w:ascii="Arial" w:hAnsi="Arial" w:cs="Arial"/>
                <w:b/>
                <w:szCs w:val="20"/>
              </w:rPr>
              <w:t xml:space="preserve">  </w:t>
            </w:r>
          </w:p>
          <w:p w14:paraId="0B9E70B5" w14:textId="77777777" w:rsidR="00D62706" w:rsidRPr="00D62706" w:rsidRDefault="00D62706" w:rsidP="00D62706">
            <w:pPr>
              <w:rPr>
                <w:rFonts w:ascii="Arial" w:hAnsi="Arial" w:cs="Arial"/>
              </w:rPr>
            </w:pPr>
            <w:r w:rsidRPr="00D62706">
              <w:rPr>
                <w:rFonts w:ascii="Arial" w:hAnsi="Arial" w:cs="Arial"/>
              </w:rPr>
              <w:t>Make more complex models in 3d using card, wire, paper, found objects, clay, modelling materials. Finish work to a good standard.</w:t>
            </w:r>
          </w:p>
          <w:p w14:paraId="5856900B" w14:textId="77777777" w:rsidR="00684231" w:rsidRDefault="00970ADA" w:rsidP="00684231">
            <w:pPr>
              <w:rPr>
                <w:rFonts w:ascii="Arial" w:hAnsi="Arial" w:cs="Arial"/>
                <w:b/>
                <w:i/>
                <w:szCs w:val="20"/>
              </w:rPr>
            </w:pPr>
            <w:r w:rsidRPr="0040350B">
              <w:rPr>
                <w:rFonts w:ascii="Arial" w:hAnsi="Arial" w:cs="Arial"/>
                <w:b/>
              </w:rPr>
              <w:t xml:space="preserve">Knowledge of </w:t>
            </w:r>
            <w:r>
              <w:rPr>
                <w:rFonts w:ascii="Arial" w:hAnsi="Arial" w:cs="Arial"/>
                <w:b/>
              </w:rPr>
              <w:t xml:space="preserve">artists and applying knowledge – </w:t>
            </w:r>
            <w:r w:rsidRPr="00970ADA">
              <w:rPr>
                <w:rFonts w:ascii="Arial" w:hAnsi="Arial" w:cs="Arial"/>
                <w:b/>
                <w:i/>
                <w:szCs w:val="20"/>
              </w:rPr>
              <w:t>Grayson Perry</w:t>
            </w:r>
          </w:p>
          <w:p w14:paraId="0BE0C9FF" w14:textId="77777777" w:rsidR="00D62706" w:rsidRPr="00D62706" w:rsidRDefault="00D62706" w:rsidP="00684231">
            <w:pPr>
              <w:rPr>
                <w:rFonts w:ascii="Arial" w:hAnsi="Arial" w:cs="Arial"/>
              </w:rPr>
            </w:pPr>
            <w:r w:rsidRPr="00D62706">
              <w:rPr>
                <w:rFonts w:ascii="Arial" w:hAnsi="Arial" w:cs="Arial"/>
              </w:rPr>
              <w:t>Study famous works of art – content, describing the art, social/historical factors affecting the work, process, when and how its made and what materials were used, formal elements (line, tone etc) and mood (what emotions does the art convey to us)</w:t>
            </w:r>
          </w:p>
          <w:p w14:paraId="49B1E080" w14:textId="77777777" w:rsidR="00684231" w:rsidRPr="00684231" w:rsidRDefault="00684231" w:rsidP="00684231">
            <w:pPr>
              <w:pStyle w:val="ListParagraph"/>
              <w:numPr>
                <w:ilvl w:val="0"/>
                <w:numId w:val="5"/>
              </w:numPr>
              <w:rPr>
                <w:rFonts w:ascii="Arial" w:hAnsi="Arial" w:cs="Arial"/>
                <w:szCs w:val="20"/>
              </w:rPr>
            </w:pPr>
            <w:r w:rsidRPr="00684231">
              <w:rPr>
                <w:rFonts w:ascii="Arial" w:hAnsi="Arial" w:cs="Arial"/>
                <w:szCs w:val="20"/>
              </w:rPr>
              <w:t>Design and make canopic jars</w:t>
            </w:r>
          </w:p>
        </w:tc>
      </w:tr>
      <w:tr w:rsidR="002709AF" w:rsidRPr="006A326D" w14:paraId="5C31C95F" w14:textId="77777777" w:rsidTr="00CF064D">
        <w:tc>
          <w:tcPr>
            <w:tcW w:w="892" w:type="pct"/>
          </w:tcPr>
          <w:p w14:paraId="08120AF8" w14:textId="77777777" w:rsidR="002709AF" w:rsidRPr="006A326D" w:rsidRDefault="002709AF">
            <w:pPr>
              <w:rPr>
                <w:rFonts w:ascii="Arial" w:hAnsi="Arial" w:cs="Arial"/>
                <w:b/>
                <w:sz w:val="28"/>
                <w:szCs w:val="28"/>
              </w:rPr>
            </w:pPr>
            <w:r w:rsidRPr="006A326D">
              <w:rPr>
                <w:rFonts w:ascii="Arial" w:hAnsi="Arial" w:cs="Arial"/>
                <w:b/>
                <w:sz w:val="28"/>
                <w:szCs w:val="28"/>
              </w:rPr>
              <w:t>Sum</w:t>
            </w:r>
            <w:r w:rsidR="004A6149" w:rsidRPr="006A326D">
              <w:rPr>
                <w:rFonts w:ascii="Arial" w:hAnsi="Arial" w:cs="Arial"/>
                <w:b/>
                <w:sz w:val="28"/>
                <w:szCs w:val="28"/>
              </w:rPr>
              <w:t>mer</w:t>
            </w:r>
            <w:r w:rsidRPr="006A326D">
              <w:rPr>
                <w:rFonts w:ascii="Arial" w:hAnsi="Arial" w:cs="Arial"/>
                <w:b/>
                <w:sz w:val="28"/>
                <w:szCs w:val="28"/>
              </w:rPr>
              <w:t xml:space="preserve"> 1</w:t>
            </w:r>
          </w:p>
          <w:p w14:paraId="373B77A1" w14:textId="77777777" w:rsidR="009C7095" w:rsidRPr="006A326D" w:rsidRDefault="009C7095">
            <w:pPr>
              <w:rPr>
                <w:rFonts w:ascii="Arial" w:hAnsi="Arial" w:cs="Arial"/>
                <w:b/>
                <w:sz w:val="28"/>
                <w:szCs w:val="28"/>
              </w:rPr>
            </w:pPr>
          </w:p>
        </w:tc>
        <w:tc>
          <w:tcPr>
            <w:tcW w:w="4108" w:type="pct"/>
            <w:shd w:val="clear" w:color="auto" w:fill="auto"/>
          </w:tcPr>
          <w:p w14:paraId="7F69236A" w14:textId="77777777" w:rsidR="00063760" w:rsidRDefault="00970ADA" w:rsidP="00CF064D">
            <w:pPr>
              <w:rPr>
                <w:rFonts w:ascii="Arial" w:hAnsi="Arial" w:cs="Arial"/>
                <w:b/>
                <w:szCs w:val="20"/>
                <w:u w:val="single"/>
              </w:rPr>
            </w:pPr>
            <w:r w:rsidRPr="00970ADA">
              <w:rPr>
                <w:rFonts w:ascii="Arial" w:hAnsi="Arial" w:cs="Arial"/>
                <w:b/>
                <w:szCs w:val="20"/>
                <w:u w:val="single"/>
              </w:rPr>
              <w:t>British Empire &amp; the Monarchs</w:t>
            </w:r>
          </w:p>
          <w:p w14:paraId="7F80A818" w14:textId="77777777" w:rsidR="00970ADA" w:rsidRDefault="00970ADA" w:rsidP="00CF064D">
            <w:pPr>
              <w:rPr>
                <w:rFonts w:ascii="Arial" w:hAnsi="Arial" w:cs="Arial"/>
                <w:b/>
                <w:szCs w:val="20"/>
              </w:rPr>
            </w:pPr>
            <w:r>
              <w:rPr>
                <w:rFonts w:ascii="Arial" w:hAnsi="Arial" w:cs="Arial"/>
                <w:b/>
                <w:szCs w:val="20"/>
              </w:rPr>
              <w:t>Drawing</w:t>
            </w:r>
          </w:p>
          <w:p w14:paraId="05BD940A" w14:textId="77777777" w:rsidR="00D62706" w:rsidRPr="00532C14" w:rsidRDefault="00D62706" w:rsidP="00D62706">
            <w:pPr>
              <w:rPr>
                <w:rFonts w:ascii="Arial" w:hAnsi="Arial" w:cs="Arial"/>
              </w:rPr>
            </w:pPr>
            <w:r w:rsidRPr="00532C14">
              <w:rPr>
                <w:rFonts w:ascii="Arial" w:hAnsi="Arial" w:cs="Arial"/>
              </w:rPr>
              <w:t>Draw for a range of purposes, thinking, designing, creating, realising, imagining. Know that realism is one form of drawing.</w:t>
            </w:r>
          </w:p>
          <w:p w14:paraId="54E4E5B9" w14:textId="77777777" w:rsidR="00D62706" w:rsidRPr="00532C14" w:rsidRDefault="00D62706" w:rsidP="00D62706">
            <w:pPr>
              <w:rPr>
                <w:rFonts w:ascii="Arial" w:hAnsi="Arial" w:cs="Arial"/>
              </w:rPr>
            </w:pPr>
            <w:r w:rsidRPr="00532C14">
              <w:rPr>
                <w:rFonts w:ascii="Arial" w:hAnsi="Arial" w:cs="Arial"/>
              </w:rPr>
              <w:t xml:space="preserve">Draw with own personal style and confidence. </w:t>
            </w:r>
          </w:p>
          <w:p w14:paraId="6C4DDCD8" w14:textId="77777777" w:rsidR="00970ADA" w:rsidRDefault="00970ADA" w:rsidP="00CF064D">
            <w:pPr>
              <w:rPr>
                <w:rFonts w:ascii="Arial" w:hAnsi="Arial" w:cs="Arial"/>
                <w:b/>
                <w:szCs w:val="20"/>
              </w:rPr>
            </w:pPr>
            <w:r>
              <w:rPr>
                <w:rFonts w:ascii="Arial" w:hAnsi="Arial" w:cs="Arial"/>
                <w:b/>
                <w:szCs w:val="20"/>
              </w:rPr>
              <w:t>Painting</w:t>
            </w:r>
          </w:p>
          <w:p w14:paraId="021E473A" w14:textId="77777777" w:rsidR="00A96441" w:rsidRPr="00417B51" w:rsidRDefault="00A96441" w:rsidP="00A96441">
            <w:pPr>
              <w:rPr>
                <w:rFonts w:ascii="Arial" w:hAnsi="Arial" w:cs="Arial"/>
              </w:rPr>
            </w:pPr>
            <w:r w:rsidRPr="00417B51">
              <w:rPr>
                <w:rFonts w:ascii="Arial" w:hAnsi="Arial" w:cs="Arial"/>
              </w:rPr>
              <w:t>Paint from observation, describing different surfaces and textures using tone, line, texture and colour to express mood and feeling.</w:t>
            </w:r>
          </w:p>
          <w:p w14:paraId="5E9F402E" w14:textId="77777777" w:rsidR="00970ADA" w:rsidRDefault="00970ADA" w:rsidP="00970ADA">
            <w:pPr>
              <w:rPr>
                <w:rFonts w:ascii="Arial" w:hAnsi="Arial" w:cs="Arial"/>
                <w:b/>
                <w:i/>
              </w:rPr>
            </w:pPr>
            <w:r w:rsidRPr="0040350B">
              <w:rPr>
                <w:rFonts w:ascii="Arial" w:hAnsi="Arial" w:cs="Arial"/>
                <w:b/>
              </w:rPr>
              <w:t xml:space="preserve">Knowledge of </w:t>
            </w:r>
            <w:r>
              <w:rPr>
                <w:rFonts w:ascii="Arial" w:hAnsi="Arial" w:cs="Arial"/>
                <w:b/>
              </w:rPr>
              <w:t xml:space="preserve">artists and applying knowledge – </w:t>
            </w:r>
            <w:r>
              <w:rPr>
                <w:rFonts w:ascii="Arial" w:hAnsi="Arial" w:cs="Arial"/>
                <w:b/>
                <w:i/>
              </w:rPr>
              <w:t>Man Ray / Freida Kahlo</w:t>
            </w:r>
          </w:p>
          <w:p w14:paraId="1E6E02D3" w14:textId="77777777" w:rsidR="00D62706" w:rsidRDefault="00D62706" w:rsidP="00970ADA">
            <w:pPr>
              <w:rPr>
                <w:rFonts w:ascii="Arial" w:hAnsi="Arial" w:cs="Arial"/>
              </w:rPr>
            </w:pPr>
            <w:r w:rsidRPr="00D62706">
              <w:rPr>
                <w:rFonts w:ascii="Arial" w:hAnsi="Arial" w:cs="Arial"/>
              </w:rPr>
              <w:lastRenderedPageBreak/>
              <w:t>Study famous works of art – content, describing the art, social/historical factors affecting the work, process, when and how it</w:t>
            </w:r>
            <w:r>
              <w:rPr>
                <w:rFonts w:ascii="Arial" w:hAnsi="Arial" w:cs="Arial"/>
              </w:rPr>
              <w:t>’</w:t>
            </w:r>
            <w:r w:rsidRPr="00D62706">
              <w:rPr>
                <w:rFonts w:ascii="Arial" w:hAnsi="Arial" w:cs="Arial"/>
              </w:rPr>
              <w:t>s made and what materials were used, formal elements (line, tone etc) and mood (what emotions does the art convey to us)</w:t>
            </w:r>
          </w:p>
          <w:p w14:paraId="7D6F2886" w14:textId="77777777" w:rsidR="00970ADA" w:rsidRDefault="00970ADA" w:rsidP="00970ADA">
            <w:pPr>
              <w:rPr>
                <w:rFonts w:ascii="Arial" w:hAnsi="Arial" w:cs="Arial"/>
                <w:b/>
              </w:rPr>
            </w:pPr>
            <w:r>
              <w:rPr>
                <w:rFonts w:ascii="Arial" w:hAnsi="Arial" w:cs="Arial"/>
                <w:b/>
              </w:rPr>
              <w:t>Evaluation own art</w:t>
            </w:r>
          </w:p>
          <w:p w14:paraId="2C728EA6" w14:textId="77777777" w:rsidR="00D62706" w:rsidRDefault="00D62706" w:rsidP="00970ADA">
            <w:pPr>
              <w:rPr>
                <w:rFonts w:ascii="Arial" w:hAnsi="Arial" w:cs="Arial"/>
              </w:rPr>
            </w:pPr>
            <w:r w:rsidRPr="00866B93">
              <w:rPr>
                <w:rFonts w:ascii="Arial" w:hAnsi="Arial" w:cs="Arial"/>
              </w:rPr>
              <w:t>Increasing awareness of purpose and reasons for art and awareness of choices and decisions in their own art</w:t>
            </w:r>
          </w:p>
          <w:p w14:paraId="41D7346C" w14:textId="77777777" w:rsidR="00970ADA" w:rsidRDefault="00970ADA" w:rsidP="00970ADA">
            <w:pPr>
              <w:rPr>
                <w:rFonts w:ascii="Arial" w:hAnsi="Arial" w:cs="Arial"/>
                <w:b/>
              </w:rPr>
            </w:pPr>
            <w:r>
              <w:rPr>
                <w:rFonts w:ascii="Arial" w:hAnsi="Arial" w:cs="Arial"/>
                <w:b/>
              </w:rPr>
              <w:t>Sketchbook experimentation</w:t>
            </w:r>
          </w:p>
          <w:p w14:paraId="7802DCF6" w14:textId="77777777" w:rsidR="00D62706" w:rsidRPr="00D62706" w:rsidRDefault="00D62706" w:rsidP="00970ADA">
            <w:pPr>
              <w:rPr>
                <w:rFonts w:ascii="Arial" w:hAnsi="Arial" w:cs="Arial"/>
              </w:rPr>
            </w:pPr>
            <w:r w:rsidRPr="00532C14">
              <w:rPr>
                <w:rFonts w:ascii="Arial" w:hAnsi="Arial" w:cs="Arial"/>
              </w:rPr>
              <w:t>Use Sketch books to experiment with techniques to see what works and what doesn’t. label their experiences with notes and labels (about method, materials and what they like)</w:t>
            </w:r>
          </w:p>
          <w:p w14:paraId="20E3BF62" w14:textId="77777777" w:rsidR="00970ADA" w:rsidRPr="00970ADA" w:rsidRDefault="00970ADA" w:rsidP="00CF064D">
            <w:pPr>
              <w:pStyle w:val="ListParagraph"/>
              <w:numPr>
                <w:ilvl w:val="0"/>
                <w:numId w:val="5"/>
              </w:numPr>
              <w:rPr>
                <w:rFonts w:ascii="Arial" w:hAnsi="Arial" w:cs="Arial"/>
                <w:b/>
              </w:rPr>
            </w:pPr>
            <w:r>
              <w:rPr>
                <w:rFonts w:ascii="Arial" w:hAnsi="Arial" w:cs="Arial"/>
              </w:rPr>
              <w:t>Drawing portraits</w:t>
            </w:r>
          </w:p>
        </w:tc>
      </w:tr>
      <w:tr w:rsidR="002709AF" w:rsidRPr="006A326D" w14:paraId="657D410D" w14:textId="77777777" w:rsidTr="0067340E">
        <w:trPr>
          <w:trHeight w:val="85"/>
        </w:trPr>
        <w:tc>
          <w:tcPr>
            <w:tcW w:w="892" w:type="pct"/>
          </w:tcPr>
          <w:p w14:paraId="7D07393E" w14:textId="77777777" w:rsidR="002709AF" w:rsidRPr="006A326D" w:rsidRDefault="002709AF">
            <w:pPr>
              <w:rPr>
                <w:rFonts w:ascii="Arial" w:hAnsi="Arial" w:cs="Arial"/>
                <w:b/>
                <w:sz w:val="28"/>
                <w:szCs w:val="28"/>
              </w:rPr>
            </w:pPr>
            <w:r w:rsidRPr="006A326D">
              <w:rPr>
                <w:rFonts w:ascii="Arial" w:hAnsi="Arial" w:cs="Arial"/>
                <w:b/>
                <w:sz w:val="28"/>
                <w:szCs w:val="28"/>
              </w:rPr>
              <w:lastRenderedPageBreak/>
              <w:t>Sum</w:t>
            </w:r>
            <w:r w:rsidR="004A6149" w:rsidRPr="006A326D">
              <w:rPr>
                <w:rFonts w:ascii="Arial" w:hAnsi="Arial" w:cs="Arial"/>
                <w:b/>
                <w:sz w:val="28"/>
                <w:szCs w:val="28"/>
              </w:rPr>
              <w:t>mer</w:t>
            </w:r>
            <w:r w:rsidRPr="006A326D">
              <w:rPr>
                <w:rFonts w:ascii="Arial" w:hAnsi="Arial" w:cs="Arial"/>
                <w:b/>
                <w:sz w:val="28"/>
                <w:szCs w:val="28"/>
              </w:rPr>
              <w:t xml:space="preserve"> 2</w:t>
            </w:r>
            <w:r w:rsidR="00E51CAD">
              <w:rPr>
                <w:rFonts w:ascii="Arial" w:hAnsi="Arial" w:cs="Arial"/>
                <w:b/>
                <w:sz w:val="28"/>
                <w:szCs w:val="28"/>
              </w:rPr>
              <w:t xml:space="preserve"> </w:t>
            </w:r>
          </w:p>
          <w:p w14:paraId="192C09C5" w14:textId="77777777" w:rsidR="009C7095" w:rsidRPr="006A326D" w:rsidRDefault="009C7095">
            <w:pPr>
              <w:rPr>
                <w:rFonts w:ascii="Arial" w:hAnsi="Arial" w:cs="Arial"/>
                <w:b/>
                <w:sz w:val="28"/>
                <w:szCs w:val="28"/>
              </w:rPr>
            </w:pPr>
          </w:p>
        </w:tc>
        <w:tc>
          <w:tcPr>
            <w:tcW w:w="4108" w:type="pct"/>
          </w:tcPr>
          <w:p w14:paraId="497F82FD" w14:textId="77777777" w:rsidR="00063760" w:rsidRDefault="00970ADA" w:rsidP="00E0420E">
            <w:pPr>
              <w:rPr>
                <w:rFonts w:ascii="Arial" w:hAnsi="Arial" w:cs="Arial"/>
                <w:b/>
                <w:szCs w:val="20"/>
                <w:u w:val="single"/>
              </w:rPr>
            </w:pPr>
            <w:r w:rsidRPr="00970ADA">
              <w:rPr>
                <w:rFonts w:ascii="Arial" w:hAnsi="Arial" w:cs="Arial"/>
                <w:b/>
                <w:szCs w:val="20"/>
                <w:u w:val="single"/>
              </w:rPr>
              <w:t>Climate Change</w:t>
            </w:r>
          </w:p>
          <w:p w14:paraId="3BD0F522" w14:textId="77777777" w:rsidR="00970ADA" w:rsidRDefault="00970ADA" w:rsidP="00E0420E">
            <w:pPr>
              <w:rPr>
                <w:rFonts w:ascii="Arial" w:hAnsi="Arial" w:cs="Arial"/>
                <w:b/>
                <w:szCs w:val="20"/>
              </w:rPr>
            </w:pPr>
            <w:r w:rsidRPr="00970ADA">
              <w:rPr>
                <w:rFonts w:ascii="Arial" w:hAnsi="Arial" w:cs="Arial"/>
                <w:b/>
                <w:szCs w:val="20"/>
              </w:rPr>
              <w:t>Computer Art</w:t>
            </w:r>
          </w:p>
          <w:p w14:paraId="5A58EF4B" w14:textId="77777777" w:rsidR="00D62706" w:rsidRDefault="00D62706" w:rsidP="00E0420E">
            <w:pPr>
              <w:rPr>
                <w:rFonts w:ascii="Arial" w:hAnsi="Arial" w:cs="Arial"/>
              </w:rPr>
            </w:pPr>
            <w:r w:rsidRPr="00D62706">
              <w:rPr>
                <w:rFonts w:ascii="Arial" w:hAnsi="Arial" w:cs="Arial"/>
              </w:rPr>
              <w:t>Produce more complex digital art using computers, drawing and painting programmes and vector drawing</w:t>
            </w:r>
          </w:p>
          <w:p w14:paraId="20E0F733" w14:textId="77777777" w:rsidR="00970ADA" w:rsidRDefault="00970ADA" w:rsidP="00970ADA">
            <w:pPr>
              <w:rPr>
                <w:rFonts w:ascii="Arial" w:hAnsi="Arial" w:cs="Arial"/>
                <w:b/>
                <w:i/>
              </w:rPr>
            </w:pPr>
            <w:r w:rsidRPr="0040350B">
              <w:rPr>
                <w:rFonts w:ascii="Arial" w:hAnsi="Arial" w:cs="Arial"/>
                <w:b/>
              </w:rPr>
              <w:t xml:space="preserve">Knowledge of </w:t>
            </w:r>
            <w:r>
              <w:rPr>
                <w:rFonts w:ascii="Arial" w:hAnsi="Arial" w:cs="Arial"/>
                <w:b/>
              </w:rPr>
              <w:t xml:space="preserve">artists and applying knowledge – </w:t>
            </w:r>
            <w:r>
              <w:rPr>
                <w:rFonts w:ascii="Arial" w:hAnsi="Arial" w:cs="Arial"/>
                <w:b/>
                <w:i/>
              </w:rPr>
              <w:t>David Hockney</w:t>
            </w:r>
          </w:p>
          <w:p w14:paraId="71782908" w14:textId="77777777" w:rsidR="00D62706" w:rsidRDefault="00D62706" w:rsidP="00970ADA">
            <w:pPr>
              <w:rPr>
                <w:rFonts w:ascii="Arial" w:hAnsi="Arial" w:cs="Arial"/>
              </w:rPr>
            </w:pPr>
            <w:r w:rsidRPr="00D62706">
              <w:rPr>
                <w:rFonts w:ascii="Arial" w:hAnsi="Arial" w:cs="Arial"/>
              </w:rPr>
              <w:t>Study famous works of art – content, describing the art, social/historical factors affecting the work, process, when and how it’s made and what materials were used, formal elements (line, tone etc) and mood (what emotions does the art convey to us)</w:t>
            </w:r>
          </w:p>
          <w:p w14:paraId="29CAF904" w14:textId="77777777" w:rsidR="00D62706" w:rsidRPr="00D62706" w:rsidRDefault="00D62706" w:rsidP="00970ADA">
            <w:pPr>
              <w:rPr>
                <w:rFonts w:ascii="Arial" w:hAnsi="Arial" w:cs="Arial"/>
              </w:rPr>
            </w:pPr>
          </w:p>
          <w:p w14:paraId="6ABFD183" w14:textId="77777777" w:rsidR="00970ADA" w:rsidRDefault="00970ADA" w:rsidP="00970ADA">
            <w:pPr>
              <w:rPr>
                <w:rFonts w:ascii="Arial" w:hAnsi="Arial" w:cs="Arial"/>
                <w:b/>
              </w:rPr>
            </w:pPr>
            <w:r>
              <w:rPr>
                <w:rFonts w:ascii="Arial" w:hAnsi="Arial" w:cs="Arial"/>
                <w:b/>
              </w:rPr>
              <w:t>Drawing</w:t>
            </w:r>
          </w:p>
          <w:p w14:paraId="5BD57E3B" w14:textId="77777777" w:rsidR="00D62706" w:rsidRPr="00532C14" w:rsidRDefault="00D62706" w:rsidP="00D62706">
            <w:pPr>
              <w:rPr>
                <w:rFonts w:ascii="Arial" w:hAnsi="Arial" w:cs="Arial"/>
              </w:rPr>
            </w:pPr>
            <w:r w:rsidRPr="00532C14">
              <w:rPr>
                <w:rFonts w:ascii="Arial" w:hAnsi="Arial" w:cs="Arial"/>
              </w:rPr>
              <w:t>Draw for a range of purposes, thinking, designing, creating, realising, imagining. Know that realism is one form of drawing.</w:t>
            </w:r>
          </w:p>
          <w:p w14:paraId="28589000" w14:textId="77777777" w:rsidR="00D62706" w:rsidRPr="00532C14" w:rsidRDefault="00D62706" w:rsidP="00D62706">
            <w:pPr>
              <w:rPr>
                <w:rFonts w:ascii="Arial" w:hAnsi="Arial" w:cs="Arial"/>
              </w:rPr>
            </w:pPr>
            <w:r w:rsidRPr="00532C14">
              <w:rPr>
                <w:rFonts w:ascii="Arial" w:hAnsi="Arial" w:cs="Arial"/>
              </w:rPr>
              <w:t xml:space="preserve">Draw with own personal style and confidence. </w:t>
            </w:r>
          </w:p>
          <w:p w14:paraId="68991F6C" w14:textId="77777777" w:rsidR="00970ADA" w:rsidRDefault="00970ADA" w:rsidP="00970ADA">
            <w:pPr>
              <w:rPr>
                <w:rFonts w:ascii="Arial" w:hAnsi="Arial" w:cs="Arial"/>
                <w:b/>
              </w:rPr>
            </w:pPr>
            <w:r>
              <w:rPr>
                <w:rFonts w:ascii="Arial" w:hAnsi="Arial" w:cs="Arial"/>
                <w:b/>
              </w:rPr>
              <w:t>Evaluation own art</w:t>
            </w:r>
          </w:p>
          <w:p w14:paraId="555760C1" w14:textId="77777777" w:rsidR="00D62706" w:rsidRDefault="00D62706" w:rsidP="00970ADA">
            <w:pPr>
              <w:rPr>
                <w:rFonts w:ascii="Arial" w:hAnsi="Arial" w:cs="Arial"/>
              </w:rPr>
            </w:pPr>
            <w:r w:rsidRPr="00866B93">
              <w:rPr>
                <w:rFonts w:ascii="Arial" w:hAnsi="Arial" w:cs="Arial"/>
              </w:rPr>
              <w:t>Increasing awareness of purpose and reasons for art and awareness of choices and decisions in their own art</w:t>
            </w:r>
          </w:p>
          <w:p w14:paraId="1427A2E2" w14:textId="77777777" w:rsidR="00970ADA" w:rsidRDefault="00970ADA" w:rsidP="00970ADA">
            <w:pPr>
              <w:rPr>
                <w:rFonts w:ascii="Arial" w:hAnsi="Arial" w:cs="Arial"/>
                <w:b/>
              </w:rPr>
            </w:pPr>
            <w:r>
              <w:rPr>
                <w:rFonts w:ascii="Arial" w:hAnsi="Arial" w:cs="Arial"/>
                <w:b/>
              </w:rPr>
              <w:t>Sketchbook experimentation</w:t>
            </w:r>
          </w:p>
          <w:p w14:paraId="4FA0789D" w14:textId="77777777" w:rsidR="00D62706" w:rsidRPr="00D62706" w:rsidRDefault="00D62706" w:rsidP="00970ADA">
            <w:pPr>
              <w:rPr>
                <w:rFonts w:ascii="Arial" w:hAnsi="Arial" w:cs="Arial"/>
              </w:rPr>
            </w:pPr>
            <w:r w:rsidRPr="00532C14">
              <w:rPr>
                <w:rFonts w:ascii="Arial" w:hAnsi="Arial" w:cs="Arial"/>
              </w:rPr>
              <w:t>Use Sketch books to experiment with techniques to see what works and what doesn’t. label their experiences with notes and labels (about method, materials and what they like)</w:t>
            </w:r>
          </w:p>
          <w:p w14:paraId="5A4007EF" w14:textId="77777777" w:rsidR="00970ADA" w:rsidRPr="00970ADA" w:rsidRDefault="00970ADA" w:rsidP="00970ADA">
            <w:pPr>
              <w:pStyle w:val="ListParagraph"/>
              <w:numPr>
                <w:ilvl w:val="0"/>
                <w:numId w:val="5"/>
              </w:numPr>
              <w:rPr>
                <w:rFonts w:ascii="Arial" w:hAnsi="Arial" w:cs="Arial"/>
                <w:b/>
                <w:szCs w:val="20"/>
              </w:rPr>
            </w:pPr>
            <w:r>
              <w:rPr>
                <w:rFonts w:ascii="Arial" w:hAnsi="Arial" w:cs="Arial"/>
                <w:szCs w:val="20"/>
              </w:rPr>
              <w:t xml:space="preserve">Using </w:t>
            </w:r>
            <w:r w:rsidR="005A14C6">
              <w:rPr>
                <w:rFonts w:ascii="Arial" w:hAnsi="Arial" w:cs="Arial"/>
                <w:szCs w:val="20"/>
              </w:rPr>
              <w:t>I</w:t>
            </w:r>
            <w:r>
              <w:rPr>
                <w:rFonts w:ascii="Arial" w:hAnsi="Arial" w:cs="Arial"/>
                <w:szCs w:val="20"/>
              </w:rPr>
              <w:t>-pads to draw nature</w:t>
            </w:r>
          </w:p>
        </w:tc>
      </w:tr>
    </w:tbl>
    <w:p w14:paraId="113578C6" w14:textId="77777777" w:rsidR="004A6149" w:rsidRDefault="004A6149"/>
    <w:sectPr w:rsidR="004A6149" w:rsidSect="0067340E">
      <w:pgSz w:w="16838" w:h="11906" w:orient="landscape"/>
      <w:pgMar w:top="142" w:right="864" w:bottom="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53834"/>
    <w:multiLevelType w:val="hybridMultilevel"/>
    <w:tmpl w:val="E654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20846"/>
    <w:multiLevelType w:val="hybridMultilevel"/>
    <w:tmpl w:val="FB129354"/>
    <w:lvl w:ilvl="0" w:tplc="ABB86758">
      <w:numFmt w:val="bullet"/>
      <w:lvlText w:val="-"/>
      <w:lvlJc w:val="left"/>
      <w:pPr>
        <w:ind w:left="465" w:hanging="360"/>
      </w:pPr>
      <w:rPr>
        <w:rFonts w:ascii="Calibri" w:eastAsia="Century Gothic" w:hAnsi="Calibri" w:cs="Century Gothic" w:hint="default"/>
        <w:w w:val="103"/>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653B4867"/>
    <w:multiLevelType w:val="hybridMultilevel"/>
    <w:tmpl w:val="E8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124D5A"/>
    <w:rsid w:val="001320F9"/>
    <w:rsid w:val="00236CD7"/>
    <w:rsid w:val="002709AF"/>
    <w:rsid w:val="00381368"/>
    <w:rsid w:val="003A0103"/>
    <w:rsid w:val="003E464C"/>
    <w:rsid w:val="004A6149"/>
    <w:rsid w:val="005173C6"/>
    <w:rsid w:val="005A14C6"/>
    <w:rsid w:val="0067340E"/>
    <w:rsid w:val="00684231"/>
    <w:rsid w:val="006A326D"/>
    <w:rsid w:val="0072114E"/>
    <w:rsid w:val="007F545B"/>
    <w:rsid w:val="00883BFD"/>
    <w:rsid w:val="00970ADA"/>
    <w:rsid w:val="009C5142"/>
    <w:rsid w:val="009C7095"/>
    <w:rsid w:val="009E5D42"/>
    <w:rsid w:val="00A16DB8"/>
    <w:rsid w:val="00A84958"/>
    <w:rsid w:val="00A96441"/>
    <w:rsid w:val="00B20FA3"/>
    <w:rsid w:val="00B94445"/>
    <w:rsid w:val="00C04951"/>
    <w:rsid w:val="00CF064D"/>
    <w:rsid w:val="00D62706"/>
    <w:rsid w:val="00E0420E"/>
    <w:rsid w:val="00E51CAD"/>
    <w:rsid w:val="00EA180D"/>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B6BE"/>
  <w15:docId w15:val="{A873ED2C-B90E-48C8-94CF-8E53C69A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styleId="ListParagraph">
    <w:name w:val="List Paragraph"/>
    <w:basedOn w:val="Normal"/>
    <w:uiPriority w:val="34"/>
    <w:qFormat/>
    <w:rsid w:val="0067340E"/>
    <w:pPr>
      <w:widowControl w:val="0"/>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424">
      <w:bodyDiv w:val="1"/>
      <w:marLeft w:val="0"/>
      <w:marRight w:val="0"/>
      <w:marTop w:val="0"/>
      <w:marBottom w:val="0"/>
      <w:divBdr>
        <w:top w:val="none" w:sz="0" w:space="0" w:color="auto"/>
        <w:left w:val="none" w:sz="0" w:space="0" w:color="auto"/>
        <w:bottom w:val="none" w:sz="0" w:space="0" w:color="auto"/>
        <w:right w:val="none" w:sz="0" w:space="0" w:color="auto"/>
      </w:divBdr>
    </w:div>
    <w:div w:id="185407772">
      <w:bodyDiv w:val="1"/>
      <w:marLeft w:val="0"/>
      <w:marRight w:val="0"/>
      <w:marTop w:val="0"/>
      <w:marBottom w:val="0"/>
      <w:divBdr>
        <w:top w:val="none" w:sz="0" w:space="0" w:color="auto"/>
        <w:left w:val="none" w:sz="0" w:space="0" w:color="auto"/>
        <w:bottom w:val="none" w:sz="0" w:space="0" w:color="auto"/>
        <w:right w:val="none" w:sz="0" w:space="0" w:color="auto"/>
      </w:divBdr>
    </w:div>
    <w:div w:id="516625122">
      <w:bodyDiv w:val="1"/>
      <w:marLeft w:val="0"/>
      <w:marRight w:val="0"/>
      <w:marTop w:val="0"/>
      <w:marBottom w:val="0"/>
      <w:divBdr>
        <w:top w:val="none" w:sz="0" w:space="0" w:color="auto"/>
        <w:left w:val="none" w:sz="0" w:space="0" w:color="auto"/>
        <w:bottom w:val="none" w:sz="0" w:space="0" w:color="auto"/>
        <w:right w:val="none" w:sz="0" w:space="0" w:color="auto"/>
      </w:divBdr>
    </w:div>
    <w:div w:id="518275487">
      <w:bodyDiv w:val="1"/>
      <w:marLeft w:val="0"/>
      <w:marRight w:val="0"/>
      <w:marTop w:val="0"/>
      <w:marBottom w:val="0"/>
      <w:divBdr>
        <w:top w:val="none" w:sz="0" w:space="0" w:color="auto"/>
        <w:left w:val="none" w:sz="0" w:space="0" w:color="auto"/>
        <w:bottom w:val="none" w:sz="0" w:space="0" w:color="auto"/>
        <w:right w:val="none" w:sz="0" w:space="0" w:color="auto"/>
      </w:divBdr>
    </w:div>
    <w:div w:id="1220674692">
      <w:bodyDiv w:val="1"/>
      <w:marLeft w:val="0"/>
      <w:marRight w:val="0"/>
      <w:marTop w:val="0"/>
      <w:marBottom w:val="0"/>
      <w:divBdr>
        <w:top w:val="none" w:sz="0" w:space="0" w:color="auto"/>
        <w:left w:val="none" w:sz="0" w:space="0" w:color="auto"/>
        <w:bottom w:val="none" w:sz="0" w:space="0" w:color="auto"/>
        <w:right w:val="none" w:sz="0" w:space="0" w:color="auto"/>
      </w:divBdr>
    </w:div>
    <w:div w:id="14388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2021-07-19T15:01:00Z</dcterms:created>
  <dcterms:modified xsi:type="dcterms:W3CDTF">2021-10-28T18:49:00Z</dcterms:modified>
</cp:coreProperties>
</file>